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BFAD1" w14:textId="77777777" w:rsidR="00C027BA" w:rsidRPr="002D2CBE" w:rsidRDefault="00224D32" w:rsidP="00C027BA">
      <w:pPr>
        <w:widowControl w:val="0"/>
        <w:spacing w:after="0" w:line="240" w:lineRule="auto"/>
        <w:ind w:right="-901"/>
        <w:rPr>
          <w:rFonts w:ascii="Calibri" w:hAnsi="Calibri" w:cs="Calibri"/>
          <w:b/>
          <w:bCs/>
          <w:sz w:val="32"/>
          <w:szCs w:val="32"/>
          <w:lang w:eastAsia="en-GB"/>
        </w:rPr>
      </w:pPr>
      <w:r>
        <w:rPr>
          <w:rFonts w:ascii="Calibri" w:eastAsia="Times New Roman" w:hAnsi="Calibri" w:cstheme="minorHAnsi"/>
          <w:b/>
          <w:noProof/>
          <w:color w:val="003366"/>
          <w:sz w:val="20"/>
          <w:szCs w:val="20"/>
          <w:lang w:eastAsia="en-GB"/>
        </w:rPr>
        <w:object w:dxaOrig="1440" w:dyaOrig="1440" w14:anchorId="4C8DBE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2.15pt;margin-top:0;width:441.8pt;height:126.55pt;z-index:251659264;visibility:visible;mso-wrap-edited:f;mso-position-horizontal-relative:text;mso-position-vertical-relative:text">
            <v:imagedata r:id="rId7" o:title=""/>
            <w10:wrap type="topAndBottom"/>
          </v:shape>
          <o:OLEObject Type="Embed" ProgID="Word.Picture.8" ShapeID="_x0000_s1026" DrawAspect="Content" ObjectID="_1723465309" r:id="rId8"/>
        </w:object>
      </w:r>
      <w:r w:rsidR="00C027BA" w:rsidRPr="002D2CBE">
        <w:rPr>
          <w:rFonts w:ascii="Calibri" w:eastAsia="Times New Roman" w:hAnsi="Calibri" w:cs="Calibri"/>
          <w:b/>
          <w:bCs/>
          <w:color w:val="2F5496" w:themeColor="accent1" w:themeShade="BF"/>
          <w:sz w:val="20"/>
          <w:szCs w:val="20"/>
          <w:lang w:eastAsia="en-GB"/>
        </w:rPr>
        <w:t xml:space="preserve">                                                  </w:t>
      </w:r>
      <w:r w:rsidR="00C027BA" w:rsidRPr="002D2CBE">
        <w:rPr>
          <w:rFonts w:ascii="Calibri" w:hAnsi="Calibri" w:cs="Calibri"/>
          <w:b/>
          <w:bCs/>
          <w:sz w:val="32"/>
          <w:szCs w:val="32"/>
          <w:lang w:eastAsia="en-GB"/>
        </w:rPr>
        <w:t>WASHINGTON PARISH COUNCIL MEETING</w:t>
      </w:r>
    </w:p>
    <w:p w14:paraId="4B71CAF7" w14:textId="77777777" w:rsidR="00C027BA" w:rsidRPr="002D2CBE" w:rsidRDefault="00C027BA" w:rsidP="00C027BA">
      <w:pPr>
        <w:widowControl w:val="0"/>
        <w:spacing w:after="0" w:line="240" w:lineRule="auto"/>
        <w:rPr>
          <w:rFonts w:ascii="Calibri" w:eastAsia="Times New Roman" w:hAnsi="Calibri" w:cs="Calibri"/>
          <w:lang w:eastAsia="en-GB"/>
        </w:rPr>
      </w:pPr>
    </w:p>
    <w:p w14:paraId="6784318E" w14:textId="77777777" w:rsidR="00C027BA" w:rsidRPr="002D2CBE" w:rsidRDefault="00C027BA" w:rsidP="00C027BA">
      <w:pPr>
        <w:widowControl w:val="0"/>
        <w:spacing w:after="0" w:line="240" w:lineRule="auto"/>
        <w:rPr>
          <w:rFonts w:ascii="Calibri" w:eastAsia="Times New Roman" w:hAnsi="Calibri" w:cs="Calibri"/>
          <w:sz w:val="24"/>
          <w:szCs w:val="24"/>
          <w:lang w:eastAsia="en-GB"/>
        </w:rPr>
      </w:pPr>
      <w:r w:rsidRPr="002D2CBE">
        <w:rPr>
          <w:rFonts w:ascii="Calibri" w:eastAsia="Times New Roman" w:hAnsi="Calibri" w:cs="Calibri"/>
          <w:sz w:val="24"/>
          <w:szCs w:val="24"/>
          <w:lang w:eastAsia="en-GB"/>
        </w:rPr>
        <w:t xml:space="preserve">TO: All members of the Council: Cllr S Buddell, Cllr B Hanvey, Cllr P Heeley (Chairman), Cllr T Keech (TK), </w:t>
      </w:r>
    </w:p>
    <w:p w14:paraId="556E0DE5" w14:textId="77777777" w:rsidR="00C027BA" w:rsidRPr="002D2CBE" w:rsidRDefault="00C027BA" w:rsidP="00C027BA">
      <w:pPr>
        <w:widowControl w:val="0"/>
        <w:spacing w:after="0" w:line="240" w:lineRule="auto"/>
        <w:rPr>
          <w:rFonts w:ascii="Calibri" w:eastAsia="Times New Roman" w:hAnsi="Calibri" w:cs="Calibri"/>
          <w:sz w:val="24"/>
          <w:szCs w:val="24"/>
          <w:lang w:eastAsia="en-GB"/>
        </w:rPr>
      </w:pPr>
      <w:r w:rsidRPr="002D2CBE">
        <w:rPr>
          <w:rFonts w:ascii="Calibri" w:eastAsia="Times New Roman" w:hAnsi="Calibri" w:cs="Calibri"/>
          <w:sz w:val="24"/>
          <w:szCs w:val="24"/>
          <w:lang w:eastAsia="en-GB"/>
        </w:rPr>
        <w:t xml:space="preserve">Cllr A Lisher, Cllr J Luckin (JL) and Cllr J Thomas (JT). </w:t>
      </w:r>
    </w:p>
    <w:p w14:paraId="7A17E6F3" w14:textId="77777777" w:rsidR="00C027BA" w:rsidRPr="002D2CBE" w:rsidRDefault="00C027BA" w:rsidP="00C027BA">
      <w:pPr>
        <w:widowControl w:val="0"/>
        <w:spacing w:after="0" w:line="240" w:lineRule="auto"/>
        <w:rPr>
          <w:rFonts w:ascii="Calibri" w:eastAsia="Times New Roman" w:hAnsi="Calibri" w:cs="Calibri"/>
          <w:sz w:val="24"/>
          <w:szCs w:val="24"/>
          <w:lang w:eastAsia="en-GB"/>
        </w:rPr>
      </w:pPr>
    </w:p>
    <w:p w14:paraId="0203F38A" w14:textId="77777777" w:rsidR="00C027BA" w:rsidRPr="002D2CBE" w:rsidRDefault="00C027BA" w:rsidP="00C027BA">
      <w:pPr>
        <w:widowControl w:val="0"/>
        <w:spacing w:after="0" w:line="240" w:lineRule="auto"/>
        <w:rPr>
          <w:rFonts w:ascii="Calibri" w:eastAsia="Times New Roman" w:hAnsi="Calibri" w:cs="Calibri"/>
          <w:sz w:val="24"/>
          <w:szCs w:val="24"/>
          <w:lang w:eastAsia="en-GB"/>
        </w:rPr>
      </w:pPr>
      <w:r w:rsidRPr="002D2CBE">
        <w:rPr>
          <w:rFonts w:ascii="Calibri" w:eastAsia="Times New Roman" w:hAnsi="Calibri" w:cs="Calibri"/>
          <w:sz w:val="24"/>
          <w:szCs w:val="24"/>
          <w:lang w:eastAsia="en-GB"/>
        </w:rPr>
        <w:t xml:space="preserve">You are hereby summoned to attend a meeting of the Parish Council on: </w:t>
      </w:r>
    </w:p>
    <w:p w14:paraId="6CA2A0F7" w14:textId="77777777" w:rsidR="00C027BA" w:rsidRPr="002D2CBE" w:rsidRDefault="00C027BA" w:rsidP="00C027BA">
      <w:pPr>
        <w:spacing w:after="0" w:line="240" w:lineRule="auto"/>
        <w:rPr>
          <w:rFonts w:ascii="Calibri" w:eastAsia="Times New Roman" w:hAnsi="Calibri" w:cs="Calibri"/>
          <w:sz w:val="24"/>
          <w:szCs w:val="24"/>
          <w:lang w:eastAsia="en-GB"/>
        </w:rPr>
      </w:pPr>
    </w:p>
    <w:p w14:paraId="3606078A" w14:textId="77777777" w:rsidR="00C027BA" w:rsidRPr="002D2CBE" w:rsidRDefault="00C027BA" w:rsidP="00C027BA">
      <w:pPr>
        <w:spacing w:after="0" w:line="240" w:lineRule="auto"/>
        <w:jc w:val="center"/>
        <w:rPr>
          <w:rFonts w:ascii="Calibri" w:eastAsia="Times New Roman" w:hAnsi="Calibri" w:cs="Calibri"/>
          <w:b/>
          <w:bCs/>
          <w:sz w:val="32"/>
          <w:szCs w:val="32"/>
          <w:lang w:eastAsia="en-GB"/>
        </w:rPr>
      </w:pPr>
      <w:r w:rsidRPr="002D2CBE">
        <w:rPr>
          <w:rFonts w:ascii="Calibri" w:eastAsia="Times New Roman" w:hAnsi="Calibri" w:cs="Calibri"/>
          <w:b/>
          <w:bCs/>
          <w:sz w:val="32"/>
          <w:szCs w:val="32"/>
          <w:lang w:eastAsia="en-GB"/>
        </w:rPr>
        <w:t xml:space="preserve">Monday </w:t>
      </w:r>
      <w:r>
        <w:rPr>
          <w:rFonts w:ascii="Calibri" w:eastAsia="Times New Roman" w:hAnsi="Calibri" w:cs="Calibri"/>
          <w:b/>
          <w:bCs/>
          <w:sz w:val="32"/>
          <w:szCs w:val="32"/>
          <w:lang w:eastAsia="en-GB"/>
        </w:rPr>
        <w:t>5</w:t>
      </w:r>
      <w:r w:rsidRPr="002D2CBE">
        <w:rPr>
          <w:rFonts w:ascii="Calibri" w:eastAsia="Times New Roman" w:hAnsi="Calibri" w:cs="Calibri"/>
          <w:b/>
          <w:bCs/>
          <w:sz w:val="32"/>
          <w:szCs w:val="32"/>
          <w:vertAlign w:val="superscript"/>
          <w:lang w:eastAsia="en-GB"/>
        </w:rPr>
        <w:t>th</w:t>
      </w:r>
      <w:r>
        <w:rPr>
          <w:rFonts w:ascii="Calibri" w:eastAsia="Times New Roman" w:hAnsi="Calibri" w:cs="Calibri"/>
          <w:b/>
          <w:bCs/>
          <w:sz w:val="32"/>
          <w:szCs w:val="32"/>
          <w:lang w:eastAsia="en-GB"/>
        </w:rPr>
        <w:t xml:space="preserve"> September </w:t>
      </w:r>
      <w:r w:rsidRPr="002D2CBE">
        <w:rPr>
          <w:rFonts w:ascii="Calibri" w:eastAsia="Times New Roman" w:hAnsi="Calibri" w:cs="Calibri"/>
          <w:b/>
          <w:bCs/>
          <w:sz w:val="32"/>
          <w:szCs w:val="32"/>
          <w:lang w:eastAsia="en-GB"/>
        </w:rPr>
        <w:t>2022 at 7.30pm</w:t>
      </w:r>
    </w:p>
    <w:p w14:paraId="205C0197" w14:textId="77777777" w:rsidR="00C027BA" w:rsidRPr="002D2CBE" w:rsidRDefault="00C027BA" w:rsidP="00C027BA">
      <w:pPr>
        <w:spacing w:after="0" w:line="240" w:lineRule="auto"/>
        <w:jc w:val="center"/>
        <w:rPr>
          <w:rFonts w:ascii="Calibri" w:eastAsia="Times New Roman" w:hAnsi="Calibri" w:cs="Calibri"/>
          <w:b/>
          <w:bCs/>
          <w:sz w:val="32"/>
          <w:szCs w:val="32"/>
          <w:lang w:eastAsia="en-GB"/>
        </w:rPr>
      </w:pPr>
      <w:r w:rsidRPr="002D2CBE">
        <w:rPr>
          <w:rFonts w:ascii="Calibri" w:eastAsia="Times New Roman" w:hAnsi="Calibri" w:cs="Calibri"/>
          <w:b/>
          <w:bCs/>
          <w:sz w:val="32"/>
          <w:szCs w:val="32"/>
          <w:lang w:eastAsia="en-GB"/>
        </w:rPr>
        <w:t>in the Washington Village Hall (Dore Room)</w:t>
      </w:r>
    </w:p>
    <w:p w14:paraId="04B5CA23" w14:textId="77777777" w:rsidR="00C027BA" w:rsidRPr="002D2CBE" w:rsidRDefault="00C027BA" w:rsidP="00C027BA">
      <w:pPr>
        <w:spacing w:after="0" w:line="240" w:lineRule="auto"/>
        <w:rPr>
          <w:rFonts w:ascii="Calibri" w:eastAsia="Times New Roman" w:hAnsi="Calibri" w:cs="Calibri"/>
          <w:b/>
          <w:bCs/>
          <w:sz w:val="24"/>
          <w:szCs w:val="24"/>
          <w:lang w:eastAsia="en-GB"/>
        </w:rPr>
      </w:pPr>
    </w:p>
    <w:p w14:paraId="4D1850BE" w14:textId="77777777" w:rsidR="00C027BA" w:rsidRPr="002D2CBE" w:rsidRDefault="00C027BA" w:rsidP="00C027BA">
      <w:pPr>
        <w:spacing w:after="0" w:line="240" w:lineRule="auto"/>
        <w:jc w:val="center"/>
        <w:rPr>
          <w:rFonts w:ascii="Calibri" w:eastAsia="Times New Roman" w:hAnsi="Calibri" w:cs="Calibri"/>
          <w:b/>
          <w:bCs/>
          <w:sz w:val="32"/>
          <w:szCs w:val="32"/>
          <w:lang w:eastAsia="en-GB"/>
        </w:rPr>
      </w:pPr>
      <w:r w:rsidRPr="002D2CBE">
        <w:rPr>
          <w:rFonts w:ascii="Calibri" w:eastAsia="Times New Roman" w:hAnsi="Calibri" w:cs="Calibri"/>
          <w:b/>
          <w:bCs/>
          <w:sz w:val="32"/>
          <w:szCs w:val="32"/>
          <w:lang w:eastAsia="en-GB"/>
        </w:rPr>
        <w:t xml:space="preserve">AGENDA </w:t>
      </w:r>
      <w:r w:rsidRPr="002D2CBE">
        <w:rPr>
          <w:rFonts w:ascii="Calibri" w:eastAsia="Times New Roman" w:hAnsi="Calibri" w:cs="Calibri"/>
          <w:b/>
          <w:bCs/>
          <w:color w:val="FF0000"/>
          <w:sz w:val="32"/>
          <w:szCs w:val="32"/>
          <w:lang w:eastAsia="en-GB"/>
        </w:rPr>
        <w:t xml:space="preserve"> </w:t>
      </w:r>
    </w:p>
    <w:p w14:paraId="38DE736C" w14:textId="77777777" w:rsidR="00C027BA" w:rsidRPr="002D2CBE" w:rsidRDefault="00C027BA" w:rsidP="00C027BA">
      <w:pPr>
        <w:spacing w:after="0" w:line="240" w:lineRule="auto"/>
        <w:jc w:val="center"/>
        <w:rPr>
          <w:rFonts w:ascii="Calibri" w:eastAsia="Times New Roman" w:hAnsi="Calibri" w:cs="Calibri"/>
          <w:b/>
          <w:bCs/>
          <w:sz w:val="24"/>
          <w:szCs w:val="24"/>
          <w:lang w:eastAsia="en-GB"/>
        </w:rPr>
      </w:pPr>
    </w:p>
    <w:tbl>
      <w:tblPr>
        <w:tblW w:w="0" w:type="auto"/>
        <w:tblInd w:w="-426" w:type="dxa"/>
        <w:tblLook w:val="04A0" w:firstRow="1" w:lastRow="0" w:firstColumn="1" w:lastColumn="0" w:noHBand="0" w:noVBand="1"/>
      </w:tblPr>
      <w:tblGrid>
        <w:gridCol w:w="10881"/>
        <w:gridCol w:w="11"/>
      </w:tblGrid>
      <w:tr w:rsidR="00C027BA" w:rsidRPr="002D2CBE" w14:paraId="56B0B5E4" w14:textId="77777777" w:rsidTr="000833FB">
        <w:tc>
          <w:tcPr>
            <w:tcW w:w="10349" w:type="dxa"/>
            <w:gridSpan w:val="2"/>
            <w:shd w:val="clear" w:color="auto" w:fill="auto"/>
          </w:tcPr>
          <w:tbl>
            <w:tblPr>
              <w:tblpPr w:leftFromText="180" w:rightFromText="180" w:bottomFromText="160" w:vertAnchor="text" w:tblpY="1"/>
              <w:tblOverlap w:val="never"/>
              <w:tblW w:w="0" w:type="auto"/>
              <w:tblLook w:val="04A0" w:firstRow="1" w:lastRow="0" w:firstColumn="1" w:lastColumn="0" w:noHBand="0" w:noVBand="1"/>
            </w:tblPr>
            <w:tblGrid>
              <w:gridCol w:w="10676"/>
            </w:tblGrid>
            <w:tr w:rsidR="00C027BA" w:rsidRPr="002D2CBE" w14:paraId="7219BF3A" w14:textId="77777777" w:rsidTr="000833FB">
              <w:tc>
                <w:tcPr>
                  <w:tcW w:w="9026" w:type="dxa"/>
                  <w:hideMark/>
                </w:tcPr>
                <w:p w14:paraId="48FECD60" w14:textId="77777777" w:rsidR="00C027BA" w:rsidRPr="002D2CBE" w:rsidRDefault="00C027BA" w:rsidP="000833FB">
                  <w:pPr>
                    <w:widowControl w:val="0"/>
                    <w:numPr>
                      <w:ilvl w:val="0"/>
                      <w:numId w:val="1"/>
                    </w:numPr>
                    <w:spacing w:after="0" w:line="240" w:lineRule="auto"/>
                    <w:ind w:left="567"/>
                    <w:rPr>
                      <w:rFonts w:ascii="Calibri" w:eastAsia="Times New Roman" w:hAnsi="Calibri" w:cs="Calibri"/>
                      <w:b/>
                      <w:bCs/>
                      <w:sz w:val="24"/>
                      <w:szCs w:val="24"/>
                      <w:lang w:eastAsia="en-GB"/>
                    </w:rPr>
                  </w:pPr>
                  <w:r w:rsidRPr="002D2CBE">
                    <w:rPr>
                      <w:rFonts w:ascii="Calibri" w:eastAsia="Times New Roman" w:hAnsi="Calibri" w:cs="Calibri"/>
                      <w:b/>
                      <w:bCs/>
                      <w:sz w:val="24"/>
                      <w:szCs w:val="24"/>
                      <w:lang w:eastAsia="en-GB"/>
                    </w:rPr>
                    <w:t xml:space="preserve">To Consider accepting Apologies for Absence and Chairman's Announcements </w:t>
                  </w:r>
                </w:p>
              </w:tc>
            </w:tr>
            <w:tr w:rsidR="00C027BA" w:rsidRPr="002D2CBE" w14:paraId="30E36408" w14:textId="77777777" w:rsidTr="000833FB">
              <w:trPr>
                <w:trHeight w:val="411"/>
              </w:trPr>
              <w:tc>
                <w:tcPr>
                  <w:tcW w:w="9026" w:type="dxa"/>
                  <w:vAlign w:val="center"/>
                  <w:hideMark/>
                </w:tcPr>
                <w:p w14:paraId="42A3DCBF" w14:textId="3D4BE0EE" w:rsidR="00C027BA" w:rsidRPr="001768E6" w:rsidRDefault="00C027BA" w:rsidP="000833FB">
                  <w:pPr>
                    <w:widowControl w:val="0"/>
                    <w:numPr>
                      <w:ilvl w:val="0"/>
                      <w:numId w:val="1"/>
                    </w:numPr>
                    <w:spacing w:after="0" w:line="240" w:lineRule="auto"/>
                    <w:ind w:left="567"/>
                    <w:rPr>
                      <w:rFonts w:ascii="Calibri" w:eastAsia="Times New Roman" w:hAnsi="Calibri" w:cs="Calibri"/>
                      <w:b/>
                      <w:bCs/>
                      <w:sz w:val="24"/>
                      <w:szCs w:val="24"/>
                      <w:lang w:eastAsia="en-GB"/>
                    </w:rPr>
                  </w:pPr>
                  <w:r w:rsidRPr="001768E6">
                    <w:rPr>
                      <w:rFonts w:ascii="Calibri" w:eastAsia="Times New Roman" w:hAnsi="Calibri" w:cs="Calibri"/>
                      <w:b/>
                      <w:bCs/>
                      <w:sz w:val="24"/>
                      <w:szCs w:val="24"/>
                      <w:lang w:eastAsia="en-GB"/>
                    </w:rPr>
                    <w:t xml:space="preserve">To Record Declarations of interest from any members in any item to be discussed and </w:t>
                  </w:r>
                  <w:r w:rsidR="001768E6">
                    <w:rPr>
                      <w:rFonts w:ascii="Calibri" w:eastAsia="Times New Roman" w:hAnsi="Calibri" w:cs="Calibri"/>
                      <w:b/>
                      <w:bCs/>
                      <w:sz w:val="24"/>
                      <w:szCs w:val="24"/>
                      <w:lang w:eastAsia="en-GB"/>
                    </w:rPr>
                    <w:t>A</w:t>
                  </w:r>
                  <w:r w:rsidRPr="001768E6">
                    <w:rPr>
                      <w:rFonts w:ascii="Calibri" w:eastAsia="Times New Roman" w:hAnsi="Calibri" w:cs="Calibri"/>
                      <w:b/>
                      <w:bCs/>
                      <w:sz w:val="24"/>
                      <w:szCs w:val="24"/>
                      <w:lang w:eastAsia="en-GB"/>
                    </w:rPr>
                    <w:t>gree dispensations.</w:t>
                  </w:r>
                </w:p>
                <w:p w14:paraId="235869CC" w14:textId="77777777" w:rsidR="00C027BA" w:rsidRDefault="00C027BA" w:rsidP="000833FB">
                  <w:pPr>
                    <w:widowControl w:val="0"/>
                    <w:spacing w:after="0" w:line="240" w:lineRule="auto"/>
                    <w:rPr>
                      <w:rFonts w:ascii="Calibri" w:eastAsia="Times New Roman" w:hAnsi="Calibri" w:cs="Calibri"/>
                      <w:b/>
                      <w:bCs/>
                      <w:sz w:val="24"/>
                      <w:szCs w:val="24"/>
                      <w:lang w:eastAsia="en-GB"/>
                    </w:rPr>
                  </w:pPr>
                  <w:r w:rsidRPr="002D2CBE">
                    <w:rPr>
                      <w:rFonts w:ascii="Calibri" w:eastAsia="Times New Roman" w:hAnsi="Calibri" w:cs="Calibri"/>
                      <w:b/>
                      <w:bCs/>
                      <w:sz w:val="24"/>
                      <w:szCs w:val="24"/>
                      <w:lang w:eastAsia="en-GB"/>
                    </w:rPr>
                    <w:t xml:space="preserve">    3.   To approve the Minutes of the Parish Council meeting on Monday </w:t>
                  </w:r>
                  <w:r>
                    <w:rPr>
                      <w:rFonts w:ascii="Calibri" w:eastAsia="Times New Roman" w:hAnsi="Calibri" w:cs="Calibri"/>
                      <w:b/>
                      <w:bCs/>
                      <w:sz w:val="24"/>
                      <w:szCs w:val="24"/>
                      <w:lang w:eastAsia="en-GB"/>
                    </w:rPr>
                    <w:t>1</w:t>
                  </w:r>
                  <w:r w:rsidRPr="002D2CBE">
                    <w:rPr>
                      <w:rFonts w:ascii="Calibri" w:eastAsia="Times New Roman" w:hAnsi="Calibri" w:cs="Calibri"/>
                      <w:b/>
                      <w:bCs/>
                      <w:sz w:val="24"/>
                      <w:szCs w:val="24"/>
                      <w:vertAlign w:val="superscript"/>
                      <w:lang w:eastAsia="en-GB"/>
                    </w:rPr>
                    <w:t>st</w:t>
                  </w:r>
                  <w:r>
                    <w:rPr>
                      <w:rFonts w:ascii="Calibri" w:eastAsia="Times New Roman" w:hAnsi="Calibri" w:cs="Calibri"/>
                      <w:b/>
                      <w:bCs/>
                      <w:sz w:val="24"/>
                      <w:szCs w:val="24"/>
                      <w:lang w:eastAsia="en-GB"/>
                    </w:rPr>
                    <w:t xml:space="preserve"> August </w:t>
                  </w:r>
                  <w:r w:rsidRPr="002D2CBE">
                    <w:rPr>
                      <w:rFonts w:ascii="Calibri" w:eastAsia="Times New Roman" w:hAnsi="Calibri" w:cs="Calibri"/>
                      <w:b/>
                      <w:bCs/>
                      <w:sz w:val="24"/>
                      <w:szCs w:val="24"/>
                      <w:lang w:eastAsia="en-GB"/>
                    </w:rPr>
                    <w:t xml:space="preserve">2022  </w:t>
                  </w:r>
                </w:p>
                <w:p w14:paraId="11DF8BDB" w14:textId="77777777" w:rsidR="00C027BA" w:rsidRPr="002D2CBE" w:rsidRDefault="00C027BA" w:rsidP="000833FB">
                  <w:pPr>
                    <w:widowControl w:val="0"/>
                    <w:spacing w:after="0" w:line="240" w:lineRule="auto"/>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    4.   To Receive the signed Acceptance of Office by the Vice-Chairman</w:t>
                  </w:r>
                </w:p>
                <w:p w14:paraId="480514BE" w14:textId="77777777" w:rsidR="00C027BA" w:rsidRPr="002D2CBE" w:rsidRDefault="00C027BA" w:rsidP="000833FB">
                  <w:pPr>
                    <w:widowControl w:val="0"/>
                    <w:spacing w:after="0" w:line="240" w:lineRule="auto"/>
                    <w:rPr>
                      <w:rFonts w:ascii="Calibri" w:eastAsia="Times New Roman" w:hAnsi="Calibri" w:cs="Calibri"/>
                      <w:i/>
                      <w:iCs/>
                      <w:sz w:val="24"/>
                      <w:szCs w:val="24"/>
                      <w:lang w:eastAsia="en-GB"/>
                    </w:rPr>
                  </w:pPr>
                  <w:r w:rsidRPr="002D2CBE">
                    <w:rPr>
                      <w:rFonts w:ascii="Calibri" w:eastAsia="Times New Roman" w:hAnsi="Calibri" w:cs="Calibri"/>
                      <w:b/>
                      <w:bCs/>
                      <w:sz w:val="24"/>
                      <w:szCs w:val="24"/>
                      <w:lang w:eastAsia="en-GB"/>
                    </w:rPr>
                    <w:t xml:space="preserve">    </w:t>
                  </w:r>
                  <w:r>
                    <w:rPr>
                      <w:rFonts w:ascii="Calibri" w:eastAsia="Times New Roman" w:hAnsi="Calibri" w:cs="Calibri"/>
                      <w:b/>
                      <w:bCs/>
                      <w:sz w:val="24"/>
                      <w:szCs w:val="24"/>
                      <w:lang w:eastAsia="en-GB"/>
                    </w:rPr>
                    <w:t>5</w:t>
                  </w:r>
                  <w:r w:rsidRPr="002D2CBE">
                    <w:rPr>
                      <w:rFonts w:ascii="Calibri" w:eastAsia="Times New Roman" w:hAnsi="Calibri" w:cs="Calibri"/>
                      <w:b/>
                      <w:bCs/>
                      <w:sz w:val="24"/>
                      <w:szCs w:val="24"/>
                      <w:lang w:eastAsia="en-GB"/>
                    </w:rPr>
                    <w:t>.   Public Speaking</w:t>
                  </w:r>
                  <w:r w:rsidRPr="002D2CBE">
                    <w:rPr>
                      <w:rFonts w:ascii="Calibri" w:eastAsia="Times New Roman" w:hAnsi="Calibri" w:cs="Calibri"/>
                      <w:i/>
                      <w:iCs/>
                      <w:sz w:val="24"/>
                      <w:szCs w:val="24"/>
                      <w:lang w:eastAsia="en-GB"/>
                    </w:rPr>
                    <w:t xml:space="preserve">  </w:t>
                  </w:r>
                </w:p>
                <w:p w14:paraId="05F9A21B" w14:textId="77777777" w:rsidR="00C027BA" w:rsidRPr="002D2CBE" w:rsidRDefault="00C027BA" w:rsidP="000833FB">
                  <w:pPr>
                    <w:widowControl w:val="0"/>
                    <w:spacing w:after="0" w:line="240" w:lineRule="auto"/>
                    <w:contextualSpacing/>
                    <w:rPr>
                      <w:rFonts w:ascii="Calibri" w:eastAsia="Times New Roman" w:hAnsi="Calibri" w:cs="Calibri"/>
                      <w:b/>
                      <w:bCs/>
                      <w:sz w:val="24"/>
                      <w:szCs w:val="24"/>
                      <w:lang w:eastAsia="en-GB"/>
                    </w:rPr>
                  </w:pPr>
                  <w:r w:rsidRPr="002D2CBE">
                    <w:rPr>
                      <w:rFonts w:ascii="Calibri" w:eastAsia="Times New Roman" w:hAnsi="Calibri" w:cs="Calibri"/>
                      <w:b/>
                      <w:bCs/>
                      <w:sz w:val="24"/>
                      <w:szCs w:val="24"/>
                      <w:lang w:eastAsia="en-GB"/>
                    </w:rPr>
                    <w:t xml:space="preserve">    </w:t>
                  </w:r>
                  <w:r>
                    <w:rPr>
                      <w:rFonts w:ascii="Calibri" w:eastAsia="Times New Roman" w:hAnsi="Calibri" w:cs="Calibri"/>
                      <w:b/>
                      <w:bCs/>
                      <w:sz w:val="24"/>
                      <w:szCs w:val="24"/>
                      <w:lang w:eastAsia="en-GB"/>
                    </w:rPr>
                    <w:t>6</w:t>
                  </w:r>
                  <w:r w:rsidRPr="002D2CBE">
                    <w:rPr>
                      <w:rFonts w:ascii="Calibri" w:eastAsia="Times New Roman" w:hAnsi="Calibri" w:cs="Calibri"/>
                      <w:b/>
                      <w:bCs/>
                      <w:sz w:val="24"/>
                      <w:szCs w:val="24"/>
                      <w:lang w:eastAsia="en-GB"/>
                    </w:rPr>
                    <w:t xml:space="preserve">.   Reports from County and District Councillors  </w:t>
                  </w:r>
                </w:p>
                <w:p w14:paraId="54CC9A8F" w14:textId="77777777" w:rsidR="00C027BA" w:rsidRPr="002D2CBE" w:rsidRDefault="00C027BA" w:rsidP="000833FB">
                  <w:pPr>
                    <w:widowControl w:val="0"/>
                    <w:spacing w:after="0" w:line="240" w:lineRule="auto"/>
                    <w:contextualSpacing/>
                    <w:rPr>
                      <w:rFonts w:ascii="Calibri" w:eastAsia="Times New Roman" w:hAnsi="Calibri" w:cs="Calibri"/>
                      <w:b/>
                      <w:bCs/>
                      <w:sz w:val="24"/>
                      <w:szCs w:val="24"/>
                      <w:lang w:eastAsia="en-GB"/>
                    </w:rPr>
                  </w:pPr>
                  <w:r w:rsidRPr="002D2CBE">
                    <w:rPr>
                      <w:rFonts w:ascii="Calibri" w:eastAsia="Times New Roman" w:hAnsi="Calibri" w:cs="Calibri"/>
                      <w:b/>
                      <w:bCs/>
                      <w:sz w:val="24"/>
                      <w:szCs w:val="24"/>
                      <w:lang w:eastAsia="en-GB"/>
                    </w:rPr>
                    <w:t xml:space="preserve">    </w:t>
                  </w:r>
                  <w:r>
                    <w:rPr>
                      <w:rFonts w:ascii="Calibri" w:eastAsia="Times New Roman" w:hAnsi="Calibri" w:cs="Calibri"/>
                      <w:b/>
                      <w:bCs/>
                      <w:sz w:val="24"/>
                      <w:szCs w:val="24"/>
                      <w:lang w:eastAsia="en-GB"/>
                    </w:rPr>
                    <w:t>7</w:t>
                  </w:r>
                  <w:r w:rsidRPr="002D2CBE">
                    <w:rPr>
                      <w:rFonts w:ascii="Calibri" w:eastAsia="Times New Roman" w:hAnsi="Calibri" w:cs="Calibri"/>
                      <w:b/>
                      <w:bCs/>
                      <w:sz w:val="24"/>
                      <w:szCs w:val="24"/>
                      <w:lang w:eastAsia="en-GB"/>
                    </w:rPr>
                    <w:t>.   To Report matters arising from the last meeting</w:t>
                  </w:r>
                </w:p>
                <w:tbl>
                  <w:tblPr>
                    <w:tblW w:w="11165" w:type="dxa"/>
                    <w:tblLook w:val="04A0" w:firstRow="1" w:lastRow="0" w:firstColumn="1" w:lastColumn="0" w:noHBand="0" w:noVBand="1"/>
                  </w:tblPr>
                  <w:tblGrid>
                    <w:gridCol w:w="1027"/>
                    <w:gridCol w:w="10138"/>
                  </w:tblGrid>
                  <w:tr w:rsidR="00C027BA" w:rsidRPr="002D2CBE" w14:paraId="58EC77C8" w14:textId="77777777" w:rsidTr="000833FB">
                    <w:tc>
                      <w:tcPr>
                        <w:tcW w:w="11165" w:type="dxa"/>
                        <w:gridSpan w:val="2"/>
                      </w:tcPr>
                      <w:p w14:paraId="485234FE" w14:textId="77777777" w:rsidR="00C027BA" w:rsidRPr="002D2CBE" w:rsidRDefault="00C027BA" w:rsidP="000833FB">
                        <w:pPr>
                          <w:spacing w:after="0" w:line="240" w:lineRule="auto"/>
                          <w:ind w:right="380"/>
                          <w:rPr>
                            <w:rFonts w:ascii="Calibri" w:eastAsia="Times New Roman" w:hAnsi="Calibri" w:cs="Calibri"/>
                            <w:b/>
                            <w:bCs/>
                            <w:sz w:val="24"/>
                            <w:szCs w:val="24"/>
                            <w:lang w:eastAsia="en-GB"/>
                          </w:rPr>
                        </w:pPr>
                        <w:r w:rsidRPr="002D2CBE">
                          <w:rPr>
                            <w:rFonts w:ascii="Calibri" w:eastAsia="Times New Roman" w:hAnsi="Calibri" w:cs="Calibri"/>
                            <w:b/>
                            <w:bCs/>
                            <w:sz w:val="24"/>
                            <w:szCs w:val="24"/>
                            <w:lang w:eastAsia="en-GB"/>
                          </w:rPr>
                          <w:t xml:space="preserve"> </w:t>
                        </w:r>
                        <w:bookmarkStart w:id="0" w:name="_Hlk28691150"/>
                        <w:bookmarkStart w:id="1" w:name="_Hlk30924978"/>
                        <w:bookmarkStart w:id="2" w:name="_Hlk23158228"/>
                        <w:bookmarkStart w:id="3" w:name="_Hlk70343485"/>
                        <w:r w:rsidRPr="002D2CBE">
                          <w:rPr>
                            <w:rFonts w:ascii="Calibri" w:eastAsia="Times New Roman" w:hAnsi="Calibri" w:cs="Calibri"/>
                            <w:b/>
                            <w:bCs/>
                            <w:sz w:val="24"/>
                            <w:szCs w:val="24"/>
                            <w:lang w:eastAsia="en-GB"/>
                          </w:rPr>
                          <w:t xml:space="preserve"> </w:t>
                        </w:r>
                        <w:r>
                          <w:rPr>
                            <w:rFonts w:ascii="Calibri" w:eastAsia="Times New Roman" w:hAnsi="Calibri" w:cs="Calibri"/>
                            <w:b/>
                            <w:bCs/>
                            <w:sz w:val="24"/>
                            <w:szCs w:val="24"/>
                            <w:lang w:eastAsia="en-GB"/>
                          </w:rPr>
                          <w:t>8</w:t>
                        </w:r>
                        <w:r w:rsidRPr="002D2CBE">
                          <w:rPr>
                            <w:rFonts w:ascii="Calibri" w:eastAsia="Times New Roman" w:hAnsi="Calibri" w:cs="Calibri"/>
                            <w:b/>
                            <w:bCs/>
                            <w:sz w:val="24"/>
                            <w:szCs w:val="24"/>
                            <w:lang w:eastAsia="en-GB"/>
                          </w:rPr>
                          <w:t xml:space="preserve">. </w:t>
                        </w:r>
                        <w:r w:rsidRPr="002D2CBE">
                          <w:rPr>
                            <w:rFonts w:ascii="Calibri" w:eastAsia="Times New Roman" w:hAnsi="Calibri" w:cs="Calibri"/>
                            <w:sz w:val="24"/>
                            <w:szCs w:val="24"/>
                            <w:lang w:eastAsia="en-GB"/>
                          </w:rPr>
                          <w:t xml:space="preserve">  </w:t>
                        </w:r>
                        <w:r w:rsidRPr="002D2CBE">
                          <w:rPr>
                            <w:rFonts w:ascii="Calibri" w:eastAsia="Times New Roman" w:hAnsi="Calibri" w:cs="Calibri"/>
                            <w:b/>
                            <w:bCs/>
                            <w:sz w:val="24"/>
                            <w:szCs w:val="24"/>
                            <w:lang w:eastAsia="en-GB"/>
                          </w:rPr>
                          <w:t xml:space="preserve">Planning Decisions, Appeals, Planning </w:t>
                        </w:r>
                        <w:proofErr w:type="gramStart"/>
                        <w:r w:rsidRPr="002D2CBE">
                          <w:rPr>
                            <w:rFonts w:ascii="Calibri" w:eastAsia="Times New Roman" w:hAnsi="Calibri" w:cs="Calibri"/>
                            <w:b/>
                            <w:bCs/>
                            <w:sz w:val="24"/>
                            <w:szCs w:val="24"/>
                            <w:lang w:eastAsia="en-GB"/>
                          </w:rPr>
                          <w:t>Compliance</w:t>
                        </w:r>
                        <w:proofErr w:type="gramEnd"/>
                        <w:r w:rsidRPr="002D2CBE">
                          <w:rPr>
                            <w:rFonts w:ascii="Calibri" w:eastAsia="Times New Roman" w:hAnsi="Calibri" w:cs="Calibri"/>
                            <w:b/>
                            <w:bCs/>
                            <w:sz w:val="24"/>
                            <w:szCs w:val="24"/>
                            <w:lang w:eastAsia="en-GB"/>
                          </w:rPr>
                          <w:t xml:space="preserve"> and other Planning issues</w:t>
                        </w:r>
                      </w:p>
                      <w:p w14:paraId="14C7D456" w14:textId="77777777" w:rsidR="00C027BA" w:rsidRDefault="00C027BA" w:rsidP="000833FB">
                        <w:pPr>
                          <w:autoSpaceDE w:val="0"/>
                          <w:autoSpaceDN w:val="0"/>
                          <w:adjustRightInd w:val="0"/>
                          <w:spacing w:after="0" w:line="240" w:lineRule="auto"/>
                          <w:rPr>
                            <w:rFonts w:cstheme="minorHAnsi"/>
                            <w:b/>
                            <w:bCs/>
                            <w:color w:val="333333"/>
                            <w:sz w:val="24"/>
                            <w:szCs w:val="24"/>
                            <w:shd w:val="clear" w:color="auto" w:fill="FFFFFF"/>
                          </w:rPr>
                        </w:pPr>
                        <w:r w:rsidRPr="002D2CBE">
                          <w:rPr>
                            <w:rFonts w:ascii="Calibri" w:eastAsia="Times New Roman" w:hAnsi="Calibri" w:cs="Calibri"/>
                            <w:b/>
                            <w:bCs/>
                            <w:i/>
                            <w:iCs/>
                            <w:color w:val="4472C4" w:themeColor="accent1"/>
                            <w:sz w:val="24"/>
                            <w:szCs w:val="24"/>
                            <w:lang w:eastAsia="en-GB"/>
                          </w:rPr>
                          <w:t xml:space="preserve">         </w:t>
                        </w:r>
                        <w:r w:rsidRPr="000200E4">
                          <w:rPr>
                            <w:rFonts w:eastAsia="Times New Roman" w:cstheme="minorHAnsi"/>
                            <w:b/>
                            <w:bCs/>
                            <w:sz w:val="24"/>
                            <w:szCs w:val="24"/>
                            <w:lang w:eastAsia="en-GB"/>
                          </w:rPr>
                          <w:t>DC/21/2161 – O</w:t>
                        </w:r>
                        <w:r w:rsidRPr="000200E4">
                          <w:rPr>
                            <w:rFonts w:cstheme="minorHAnsi"/>
                            <w:b/>
                            <w:bCs/>
                            <w:color w:val="333333"/>
                            <w:sz w:val="24"/>
                            <w:szCs w:val="24"/>
                            <w:shd w:val="clear" w:color="auto" w:fill="FFFFFF"/>
                          </w:rPr>
                          <w:t>ld Clayton Boarding Kennels Storrington Road Washington RH20 4AG</w:t>
                        </w:r>
                      </w:p>
                      <w:p w14:paraId="253E25D4" w14:textId="77777777" w:rsidR="000A2832" w:rsidRDefault="00C027BA" w:rsidP="000833FB">
                        <w:pPr>
                          <w:autoSpaceDE w:val="0"/>
                          <w:autoSpaceDN w:val="0"/>
                          <w:adjustRightInd w:val="0"/>
                          <w:spacing w:after="0" w:line="240" w:lineRule="auto"/>
                          <w:rPr>
                            <w:rFonts w:ascii="DM Sans" w:hAnsi="DM Sans"/>
                            <w:i/>
                            <w:iCs/>
                            <w:color w:val="333333"/>
                            <w:shd w:val="clear" w:color="auto" w:fill="FFFFFF"/>
                          </w:rPr>
                        </w:pPr>
                        <w:r>
                          <w:rPr>
                            <w:rFonts w:ascii="DM Sans" w:hAnsi="DM Sans"/>
                            <w:i/>
                            <w:iCs/>
                            <w:color w:val="333333"/>
                            <w:shd w:val="clear" w:color="auto" w:fill="FFFFFF"/>
                          </w:rPr>
                          <w:t xml:space="preserve">        </w:t>
                        </w:r>
                        <w:r w:rsidRPr="001F2FCB">
                          <w:rPr>
                            <w:rFonts w:ascii="DM Sans" w:hAnsi="DM Sans"/>
                            <w:i/>
                            <w:iCs/>
                            <w:color w:val="333333"/>
                            <w:shd w:val="clear" w:color="auto" w:fill="FFFFFF"/>
                          </w:rPr>
                          <w:t xml:space="preserve">Demolition of existing kennels and cattery buildings/structures, and existing </w:t>
                        </w:r>
                      </w:p>
                      <w:p w14:paraId="67F7BA6F" w14:textId="77777777" w:rsidR="000A2832" w:rsidRDefault="000A2832" w:rsidP="000833FB">
                        <w:pPr>
                          <w:autoSpaceDE w:val="0"/>
                          <w:autoSpaceDN w:val="0"/>
                          <w:adjustRightInd w:val="0"/>
                          <w:spacing w:after="0" w:line="240" w:lineRule="auto"/>
                          <w:rPr>
                            <w:rFonts w:ascii="DM Sans" w:hAnsi="DM Sans"/>
                            <w:i/>
                            <w:iCs/>
                            <w:color w:val="333333"/>
                            <w:shd w:val="clear" w:color="auto" w:fill="FFFFFF"/>
                          </w:rPr>
                        </w:pPr>
                        <w:r>
                          <w:rPr>
                            <w:rFonts w:ascii="DM Sans" w:hAnsi="DM Sans"/>
                            <w:i/>
                            <w:iCs/>
                            <w:color w:val="333333"/>
                            <w:shd w:val="clear" w:color="auto" w:fill="FFFFFF"/>
                          </w:rPr>
                          <w:t xml:space="preserve">        </w:t>
                        </w:r>
                        <w:r w:rsidR="00C027BA" w:rsidRPr="001F2FCB">
                          <w:rPr>
                            <w:rFonts w:ascii="DM Sans" w:hAnsi="DM Sans"/>
                            <w:i/>
                            <w:iCs/>
                            <w:color w:val="333333"/>
                            <w:shd w:val="clear" w:color="auto" w:fill="FFFFFF"/>
                          </w:rPr>
                          <w:t>dwellings. Erection of</w:t>
                        </w:r>
                        <w:r>
                          <w:rPr>
                            <w:rFonts w:ascii="DM Sans" w:hAnsi="DM Sans"/>
                            <w:i/>
                            <w:iCs/>
                            <w:color w:val="333333"/>
                            <w:shd w:val="clear" w:color="auto" w:fill="FFFFFF"/>
                          </w:rPr>
                          <w:t xml:space="preserve"> </w:t>
                        </w:r>
                        <w:r w:rsidR="00C027BA" w:rsidRPr="001F2FCB">
                          <w:rPr>
                            <w:rFonts w:ascii="DM Sans" w:hAnsi="DM Sans"/>
                            <w:i/>
                            <w:iCs/>
                            <w:color w:val="333333"/>
                            <w:shd w:val="clear" w:color="auto" w:fill="FFFFFF"/>
                          </w:rPr>
                          <w:t xml:space="preserve">a 60-bed care home (Class C2) and 8No. age restricted </w:t>
                        </w:r>
                      </w:p>
                      <w:p w14:paraId="64453E0E" w14:textId="77777777" w:rsidR="000A2832" w:rsidRDefault="000A2832" w:rsidP="000833FB">
                        <w:pPr>
                          <w:autoSpaceDE w:val="0"/>
                          <w:autoSpaceDN w:val="0"/>
                          <w:adjustRightInd w:val="0"/>
                          <w:spacing w:after="0" w:line="240" w:lineRule="auto"/>
                          <w:rPr>
                            <w:rFonts w:ascii="DM Sans" w:hAnsi="DM Sans"/>
                            <w:i/>
                            <w:iCs/>
                            <w:color w:val="333333"/>
                            <w:shd w:val="clear" w:color="auto" w:fill="FFFFFF"/>
                          </w:rPr>
                        </w:pPr>
                        <w:r>
                          <w:rPr>
                            <w:rFonts w:ascii="DM Sans" w:hAnsi="DM Sans"/>
                            <w:i/>
                            <w:iCs/>
                            <w:color w:val="333333"/>
                            <w:shd w:val="clear" w:color="auto" w:fill="FFFFFF"/>
                          </w:rPr>
                          <w:t xml:space="preserve">        </w:t>
                        </w:r>
                        <w:r w:rsidR="00C027BA" w:rsidRPr="001F2FCB">
                          <w:rPr>
                            <w:rFonts w:ascii="DM Sans" w:hAnsi="DM Sans"/>
                            <w:i/>
                            <w:iCs/>
                            <w:color w:val="333333"/>
                            <w:shd w:val="clear" w:color="auto" w:fill="FFFFFF"/>
                          </w:rPr>
                          <w:t>bungalows (Class C3) with associated</w:t>
                        </w:r>
                        <w:r>
                          <w:rPr>
                            <w:rFonts w:ascii="DM Sans" w:hAnsi="DM Sans"/>
                            <w:i/>
                            <w:iCs/>
                            <w:color w:val="333333"/>
                            <w:shd w:val="clear" w:color="auto" w:fill="FFFFFF"/>
                          </w:rPr>
                          <w:t xml:space="preserve"> </w:t>
                        </w:r>
                        <w:r w:rsidR="00C027BA" w:rsidRPr="001F2FCB">
                          <w:rPr>
                            <w:rFonts w:ascii="DM Sans" w:hAnsi="DM Sans"/>
                            <w:i/>
                            <w:iCs/>
                            <w:color w:val="333333"/>
                            <w:shd w:val="clear" w:color="auto" w:fill="FFFFFF"/>
                          </w:rPr>
                          <w:t xml:space="preserve">access, </w:t>
                        </w:r>
                        <w:proofErr w:type="gramStart"/>
                        <w:r w:rsidR="00C027BA" w:rsidRPr="001F2FCB">
                          <w:rPr>
                            <w:rFonts w:ascii="DM Sans" w:hAnsi="DM Sans"/>
                            <w:i/>
                            <w:iCs/>
                            <w:color w:val="333333"/>
                            <w:shd w:val="clear" w:color="auto" w:fill="FFFFFF"/>
                          </w:rPr>
                          <w:t>landscaping</w:t>
                        </w:r>
                        <w:proofErr w:type="gramEnd"/>
                        <w:r w:rsidR="00C027BA" w:rsidRPr="001F2FCB">
                          <w:rPr>
                            <w:rFonts w:ascii="DM Sans" w:hAnsi="DM Sans"/>
                            <w:i/>
                            <w:iCs/>
                            <w:color w:val="333333"/>
                            <w:shd w:val="clear" w:color="auto" w:fill="FFFFFF"/>
                          </w:rPr>
                          <w:t xml:space="preserve"> and other works</w:t>
                        </w:r>
                      </w:p>
                      <w:p w14:paraId="6B3962B8" w14:textId="77777777" w:rsidR="000A2832" w:rsidRDefault="000A2832" w:rsidP="000833FB">
                        <w:pPr>
                          <w:autoSpaceDE w:val="0"/>
                          <w:autoSpaceDN w:val="0"/>
                          <w:adjustRightInd w:val="0"/>
                          <w:spacing w:after="0" w:line="240" w:lineRule="auto"/>
                          <w:rPr>
                            <w:rFonts w:ascii="DM Sans" w:hAnsi="DM Sans"/>
                            <w:i/>
                            <w:iCs/>
                            <w:color w:val="333333"/>
                            <w:shd w:val="clear" w:color="auto" w:fill="FFFFFF"/>
                          </w:rPr>
                        </w:pPr>
                        <w:r>
                          <w:rPr>
                            <w:rFonts w:ascii="DM Sans" w:hAnsi="DM Sans"/>
                            <w:i/>
                            <w:iCs/>
                            <w:color w:val="333333"/>
                            <w:shd w:val="clear" w:color="auto" w:fill="FFFFFF"/>
                          </w:rPr>
                          <w:t xml:space="preserve">       </w:t>
                        </w:r>
                        <w:r w:rsidR="00C027BA" w:rsidRPr="001F2FCB">
                          <w:rPr>
                            <w:rFonts w:ascii="DM Sans" w:hAnsi="DM Sans"/>
                            <w:i/>
                            <w:iCs/>
                            <w:color w:val="333333"/>
                            <w:shd w:val="clear" w:color="auto" w:fill="FFFFFF"/>
                          </w:rPr>
                          <w:t xml:space="preserve"> (</w:t>
                        </w:r>
                        <w:proofErr w:type="gramStart"/>
                        <w:r w:rsidR="00C027BA" w:rsidRPr="001F2FCB">
                          <w:rPr>
                            <w:rFonts w:ascii="DM Sans" w:hAnsi="DM Sans"/>
                            <w:i/>
                            <w:iCs/>
                            <w:color w:val="333333"/>
                            <w:shd w:val="clear" w:color="auto" w:fill="FFFFFF"/>
                          </w:rPr>
                          <w:t>including</w:t>
                        </w:r>
                        <w:proofErr w:type="gramEnd"/>
                        <w:r w:rsidR="00C027BA" w:rsidRPr="001F2FCB">
                          <w:rPr>
                            <w:rFonts w:ascii="DM Sans" w:hAnsi="DM Sans"/>
                            <w:i/>
                            <w:iCs/>
                            <w:color w:val="333333"/>
                            <w:shd w:val="clear" w:color="auto" w:fill="FFFFFF"/>
                          </w:rPr>
                          <w:t xml:space="preserve"> relocation of existing staddle stone barn)</w:t>
                        </w:r>
                        <w:r w:rsidR="00C027BA">
                          <w:rPr>
                            <w:rFonts w:ascii="DM Sans" w:hAnsi="DM Sans"/>
                            <w:i/>
                            <w:iCs/>
                            <w:color w:val="333333"/>
                            <w:shd w:val="clear" w:color="auto" w:fill="FFFFFF"/>
                          </w:rPr>
                          <w:t xml:space="preserve"> – </w:t>
                        </w:r>
                        <w:r w:rsidR="00C027BA" w:rsidRPr="00354A1E">
                          <w:rPr>
                            <w:rFonts w:ascii="DM Sans" w:hAnsi="DM Sans"/>
                            <w:i/>
                            <w:iCs/>
                            <w:color w:val="333333"/>
                            <w:shd w:val="clear" w:color="auto" w:fill="FFFFFF"/>
                          </w:rPr>
                          <w:t xml:space="preserve">the applicant has submitted </w:t>
                        </w:r>
                      </w:p>
                      <w:p w14:paraId="4390C316" w14:textId="441079B6" w:rsidR="00C027BA" w:rsidRDefault="000A2832" w:rsidP="000833FB">
                        <w:pPr>
                          <w:autoSpaceDE w:val="0"/>
                          <w:autoSpaceDN w:val="0"/>
                          <w:adjustRightInd w:val="0"/>
                          <w:spacing w:after="0" w:line="240" w:lineRule="auto"/>
                          <w:rPr>
                            <w:rFonts w:ascii="DM Sans" w:hAnsi="DM Sans"/>
                            <w:i/>
                            <w:iCs/>
                            <w:color w:val="333333"/>
                            <w:shd w:val="clear" w:color="auto" w:fill="FFFFFF"/>
                          </w:rPr>
                        </w:pPr>
                        <w:r>
                          <w:rPr>
                            <w:rFonts w:ascii="DM Sans" w:hAnsi="DM Sans"/>
                            <w:i/>
                            <w:iCs/>
                            <w:color w:val="333333"/>
                            <w:shd w:val="clear" w:color="auto" w:fill="FFFFFF"/>
                          </w:rPr>
                          <w:t xml:space="preserve">        </w:t>
                        </w:r>
                        <w:r w:rsidR="00C027BA" w:rsidRPr="00354A1E">
                          <w:rPr>
                            <w:rFonts w:ascii="DM Sans" w:hAnsi="DM Sans"/>
                            <w:i/>
                            <w:iCs/>
                            <w:color w:val="333333"/>
                            <w:shd w:val="clear" w:color="auto" w:fill="FFFFFF"/>
                          </w:rPr>
                          <w:t>revised drawings in response to matters raised</w:t>
                        </w:r>
                        <w:r w:rsidR="00C027BA">
                          <w:rPr>
                            <w:rFonts w:ascii="DM Sans" w:hAnsi="DM Sans"/>
                            <w:i/>
                            <w:iCs/>
                            <w:color w:val="333333"/>
                            <w:shd w:val="clear" w:color="auto" w:fill="FFFFFF"/>
                          </w:rPr>
                          <w:t xml:space="preserve"> in original consultation. </w:t>
                        </w:r>
                      </w:p>
                      <w:p w14:paraId="239905E6" w14:textId="450F611D" w:rsidR="00C027BA" w:rsidRPr="00354A1E" w:rsidRDefault="00C027BA" w:rsidP="000833FB">
                        <w:pPr>
                          <w:autoSpaceDE w:val="0"/>
                          <w:autoSpaceDN w:val="0"/>
                          <w:adjustRightInd w:val="0"/>
                          <w:spacing w:after="0" w:line="240" w:lineRule="auto"/>
                          <w:rPr>
                            <w:rFonts w:ascii="DM Sans" w:hAnsi="DM Sans"/>
                            <w:i/>
                            <w:iCs/>
                            <w:color w:val="333333"/>
                            <w:shd w:val="clear" w:color="auto" w:fill="FFFFFF"/>
                          </w:rPr>
                        </w:pPr>
                        <w:r>
                          <w:rPr>
                            <w:rFonts w:ascii="DM Sans" w:hAnsi="DM Sans"/>
                            <w:i/>
                            <w:iCs/>
                            <w:color w:val="333333"/>
                            <w:shd w:val="clear" w:color="auto" w:fill="FFFFFF"/>
                          </w:rPr>
                          <w:t xml:space="preserve">        To Receive an update on </w:t>
                        </w:r>
                        <w:r w:rsidR="006E2EBC">
                          <w:rPr>
                            <w:rFonts w:ascii="DM Sans" w:hAnsi="DM Sans"/>
                            <w:i/>
                            <w:iCs/>
                            <w:color w:val="333333"/>
                            <w:shd w:val="clear" w:color="auto" w:fill="FFFFFF"/>
                          </w:rPr>
                          <w:t xml:space="preserve">the </w:t>
                        </w:r>
                        <w:r>
                          <w:rPr>
                            <w:rFonts w:ascii="DM Sans" w:hAnsi="DM Sans"/>
                            <w:i/>
                            <w:iCs/>
                            <w:color w:val="333333"/>
                            <w:shd w:val="clear" w:color="auto" w:fill="FFFFFF"/>
                          </w:rPr>
                          <w:t xml:space="preserve">Rampion 2 Project </w:t>
                        </w:r>
                      </w:p>
                      <w:bookmarkEnd w:id="0"/>
                      <w:bookmarkEnd w:id="1"/>
                      <w:bookmarkEnd w:id="2"/>
                      <w:p w14:paraId="40841967" w14:textId="77777777" w:rsidR="00C027BA" w:rsidRPr="002D2CBE" w:rsidRDefault="00C027BA" w:rsidP="000833FB">
                        <w:pPr>
                          <w:spacing w:after="0" w:line="240" w:lineRule="auto"/>
                          <w:rPr>
                            <w:rFonts w:ascii="Calibri" w:eastAsia="Times New Roman" w:hAnsi="Calibri" w:cs="Calibri"/>
                            <w:i/>
                            <w:iCs/>
                            <w:sz w:val="24"/>
                            <w:szCs w:val="24"/>
                            <w:lang w:eastAsia="en-GB"/>
                          </w:rPr>
                        </w:pPr>
                        <w:r w:rsidRPr="002D2CBE">
                          <w:rPr>
                            <w:rFonts w:ascii="Calibri" w:eastAsia="Times New Roman" w:hAnsi="Calibri" w:cs="Calibri"/>
                            <w:b/>
                            <w:bCs/>
                            <w:sz w:val="24"/>
                            <w:szCs w:val="24"/>
                            <w:lang w:eastAsia="en-GB"/>
                          </w:rPr>
                          <w:t xml:space="preserve">  </w:t>
                        </w:r>
                        <w:r>
                          <w:rPr>
                            <w:rFonts w:ascii="Calibri" w:eastAsia="Times New Roman" w:hAnsi="Calibri" w:cs="Calibri"/>
                            <w:b/>
                            <w:bCs/>
                            <w:sz w:val="24"/>
                            <w:szCs w:val="24"/>
                            <w:lang w:eastAsia="en-GB"/>
                          </w:rPr>
                          <w:t>9</w:t>
                        </w:r>
                        <w:r w:rsidRPr="002D2CBE">
                          <w:rPr>
                            <w:rFonts w:ascii="Calibri" w:eastAsia="Times New Roman" w:hAnsi="Calibri" w:cs="Calibri"/>
                            <w:b/>
                            <w:bCs/>
                            <w:sz w:val="24"/>
                            <w:szCs w:val="24"/>
                            <w:lang w:eastAsia="en-GB"/>
                          </w:rPr>
                          <w:t xml:space="preserve">. </w:t>
                        </w:r>
                        <w:r>
                          <w:rPr>
                            <w:rFonts w:ascii="Calibri" w:eastAsia="Times New Roman" w:hAnsi="Calibri" w:cs="Calibri"/>
                            <w:b/>
                            <w:bCs/>
                            <w:sz w:val="24"/>
                            <w:szCs w:val="24"/>
                            <w:lang w:eastAsia="en-GB"/>
                          </w:rPr>
                          <w:t xml:space="preserve">  </w:t>
                        </w:r>
                        <w:r w:rsidRPr="002D2CBE">
                          <w:rPr>
                            <w:rFonts w:ascii="Calibri" w:eastAsia="Times New Roman" w:hAnsi="Calibri" w:cs="Calibri"/>
                            <w:b/>
                            <w:bCs/>
                            <w:sz w:val="24"/>
                            <w:szCs w:val="24"/>
                            <w:lang w:eastAsia="en-GB"/>
                          </w:rPr>
                          <w:t>To Review, Consider, Recommend and Report on Parish Council issues, including</w:t>
                        </w:r>
                      </w:p>
                      <w:p w14:paraId="26CF5DE2" w14:textId="77777777" w:rsidR="00C027BA" w:rsidRPr="002D2CBE" w:rsidRDefault="00C027BA" w:rsidP="000833FB">
                        <w:pPr>
                          <w:spacing w:after="0" w:line="240" w:lineRule="auto"/>
                          <w:rPr>
                            <w:rFonts w:ascii="Calibri" w:eastAsia="Times New Roman" w:hAnsi="Calibri" w:cs="Calibri"/>
                            <w:i/>
                            <w:iCs/>
                            <w:sz w:val="24"/>
                            <w:szCs w:val="24"/>
                            <w:lang w:eastAsia="en-GB"/>
                          </w:rPr>
                        </w:pPr>
                        <w:r w:rsidRPr="002D2CBE">
                          <w:rPr>
                            <w:rFonts w:ascii="Calibri" w:eastAsia="Times New Roman" w:hAnsi="Calibri" w:cs="Calibri"/>
                            <w:b/>
                            <w:bCs/>
                            <w:sz w:val="24"/>
                            <w:szCs w:val="24"/>
                            <w:lang w:eastAsia="en-GB"/>
                          </w:rPr>
                          <w:t xml:space="preserve">       </w:t>
                        </w:r>
                        <w:r>
                          <w:rPr>
                            <w:rFonts w:ascii="Calibri" w:eastAsia="Times New Roman" w:hAnsi="Calibri" w:cs="Calibri"/>
                            <w:b/>
                            <w:bCs/>
                            <w:sz w:val="24"/>
                            <w:szCs w:val="24"/>
                            <w:lang w:eastAsia="en-GB"/>
                          </w:rPr>
                          <w:t xml:space="preserve">  </w:t>
                        </w:r>
                        <w:r w:rsidRPr="002D2CBE">
                          <w:rPr>
                            <w:rFonts w:ascii="Calibri" w:eastAsia="Times New Roman" w:hAnsi="Calibri" w:cs="Calibri"/>
                            <w:b/>
                            <w:bCs/>
                            <w:sz w:val="24"/>
                            <w:szCs w:val="24"/>
                            <w:lang w:eastAsia="en-GB"/>
                          </w:rPr>
                          <w:t>Maintenance</w:t>
                        </w:r>
                      </w:p>
                      <w:p w14:paraId="6D9C6865" w14:textId="77777777" w:rsidR="006E2EBC" w:rsidRDefault="00C027BA" w:rsidP="000833FB">
                        <w:pPr>
                          <w:spacing w:after="0" w:line="240" w:lineRule="auto"/>
                          <w:rPr>
                            <w:rFonts w:ascii="Calibri" w:eastAsia="Times New Roman" w:hAnsi="Calibri" w:cs="Calibri"/>
                            <w:i/>
                            <w:iCs/>
                            <w:sz w:val="24"/>
                            <w:szCs w:val="24"/>
                            <w:lang w:eastAsia="en-GB"/>
                          </w:rPr>
                        </w:pPr>
                        <w:r w:rsidRPr="002D2CBE">
                          <w:rPr>
                            <w:rFonts w:ascii="Calibri" w:eastAsia="Times New Roman" w:hAnsi="Calibri" w:cs="Calibri"/>
                            <w:i/>
                            <w:iCs/>
                            <w:sz w:val="24"/>
                            <w:szCs w:val="24"/>
                            <w:lang w:eastAsia="en-GB"/>
                          </w:rPr>
                          <w:t xml:space="preserve">         To Report any maintenance issues affecting Parish Council property outside the</w:t>
                        </w:r>
                      </w:p>
                      <w:p w14:paraId="5D1A373D" w14:textId="1A2FC57A" w:rsidR="00C027BA" w:rsidRDefault="006E2EBC" w:rsidP="000833FB">
                        <w:pPr>
                          <w:spacing w:after="0" w:line="240" w:lineRule="auto"/>
                          <w:rPr>
                            <w:rFonts w:ascii="Calibri" w:eastAsia="Times New Roman" w:hAnsi="Calibri" w:cs="Calibri"/>
                            <w:i/>
                            <w:iCs/>
                            <w:sz w:val="24"/>
                            <w:szCs w:val="24"/>
                            <w:lang w:eastAsia="en-GB"/>
                          </w:rPr>
                        </w:pPr>
                        <w:r>
                          <w:rPr>
                            <w:rFonts w:ascii="Calibri" w:eastAsia="Times New Roman" w:hAnsi="Calibri" w:cs="Calibri"/>
                            <w:i/>
                            <w:iCs/>
                            <w:sz w:val="24"/>
                            <w:szCs w:val="24"/>
                            <w:lang w:eastAsia="en-GB"/>
                          </w:rPr>
                          <w:t xml:space="preserve">        </w:t>
                        </w:r>
                        <w:r w:rsidR="00C027BA" w:rsidRPr="002D2CBE">
                          <w:rPr>
                            <w:rFonts w:ascii="Calibri" w:eastAsia="Times New Roman" w:hAnsi="Calibri" w:cs="Calibri"/>
                            <w:i/>
                            <w:iCs/>
                            <w:sz w:val="24"/>
                            <w:szCs w:val="24"/>
                            <w:lang w:eastAsia="en-GB"/>
                          </w:rPr>
                          <w:t xml:space="preserve"> </w:t>
                        </w:r>
                        <w:r w:rsidR="00C027BA">
                          <w:rPr>
                            <w:rFonts w:ascii="Calibri" w:eastAsia="Times New Roman" w:hAnsi="Calibri" w:cs="Calibri"/>
                            <w:i/>
                            <w:iCs/>
                            <w:sz w:val="24"/>
                            <w:szCs w:val="24"/>
                            <w:lang w:eastAsia="en-GB"/>
                          </w:rPr>
                          <w:t xml:space="preserve">Recreation Ground </w:t>
                        </w:r>
                        <w:r w:rsidR="00C027BA" w:rsidRPr="002D2CBE">
                          <w:rPr>
                            <w:rFonts w:ascii="Calibri" w:eastAsia="Times New Roman" w:hAnsi="Calibri" w:cs="Calibri"/>
                            <w:i/>
                            <w:iCs/>
                            <w:sz w:val="24"/>
                            <w:szCs w:val="24"/>
                            <w:lang w:eastAsia="en-GB"/>
                          </w:rPr>
                          <w:t>and Agree action</w:t>
                        </w:r>
                        <w:r w:rsidR="00760429">
                          <w:rPr>
                            <w:rFonts w:ascii="Calibri" w:eastAsia="Times New Roman" w:hAnsi="Calibri" w:cs="Calibri"/>
                            <w:i/>
                            <w:iCs/>
                            <w:sz w:val="24"/>
                            <w:szCs w:val="24"/>
                            <w:lang w:eastAsia="en-GB"/>
                          </w:rPr>
                          <w:t>.</w:t>
                        </w:r>
                      </w:p>
                      <w:p w14:paraId="51C611E0" w14:textId="77777777" w:rsidR="00C027BA" w:rsidRPr="00DE2077" w:rsidRDefault="00C027BA" w:rsidP="000833FB">
                        <w:pPr>
                          <w:widowControl w:val="0"/>
                          <w:tabs>
                            <w:tab w:val="left" w:pos="7709"/>
                          </w:tabs>
                          <w:spacing w:after="0" w:line="240" w:lineRule="auto"/>
                          <w:ind w:right="-108"/>
                          <w:contextualSpacing/>
                          <w:rPr>
                            <w:rFonts w:ascii="Calibri" w:hAnsi="Calibri" w:cs="Calibri"/>
                            <w:i/>
                            <w:iCs/>
                            <w:sz w:val="24"/>
                            <w:szCs w:val="24"/>
                            <w:lang w:eastAsia="en-GB"/>
                          </w:rPr>
                        </w:pPr>
                        <w:r>
                          <w:rPr>
                            <w:rFonts w:ascii="Calibri" w:eastAsia="Times New Roman" w:hAnsi="Calibri" w:cs="Calibri"/>
                            <w:i/>
                            <w:iCs/>
                            <w:sz w:val="24"/>
                            <w:szCs w:val="24"/>
                            <w:lang w:eastAsia="en-GB"/>
                          </w:rPr>
                          <w:t xml:space="preserve">         </w:t>
                        </w:r>
                        <w:r w:rsidRPr="00DE2077">
                          <w:rPr>
                            <w:rFonts w:ascii="Calibri" w:hAnsi="Calibri" w:cs="Calibri"/>
                            <w:i/>
                            <w:iCs/>
                            <w:sz w:val="24"/>
                            <w:szCs w:val="24"/>
                            <w:lang w:eastAsia="en-GB"/>
                          </w:rPr>
                          <w:t xml:space="preserve">To Report the Notice of Conclusion of the Council’s 2021/22 Audit </w:t>
                        </w:r>
                      </w:p>
                      <w:p w14:paraId="36A89BBD" w14:textId="35B78707" w:rsidR="00C027BA" w:rsidRDefault="00C027BA" w:rsidP="000833FB">
                        <w:pPr>
                          <w:spacing w:after="0" w:line="240" w:lineRule="auto"/>
                          <w:rPr>
                            <w:rFonts w:ascii="Calibri" w:eastAsia="Times New Roman" w:hAnsi="Calibri" w:cs="Calibri"/>
                            <w:i/>
                            <w:iCs/>
                            <w:sz w:val="24"/>
                            <w:szCs w:val="24"/>
                            <w:lang w:eastAsia="en-GB"/>
                          </w:rPr>
                        </w:pPr>
                        <w:r>
                          <w:rPr>
                            <w:rFonts w:ascii="Calibri" w:eastAsia="Times New Roman" w:hAnsi="Calibri" w:cs="Calibri"/>
                            <w:i/>
                            <w:iCs/>
                            <w:sz w:val="24"/>
                            <w:szCs w:val="24"/>
                            <w:lang w:eastAsia="en-GB"/>
                          </w:rPr>
                          <w:t xml:space="preserve">         To Co-opt two new members of the Council’s Personnel Committee</w:t>
                        </w:r>
                      </w:p>
                      <w:p w14:paraId="7D6B6192" w14:textId="77777777" w:rsidR="00C027BA" w:rsidRDefault="00C027BA" w:rsidP="000833FB">
                        <w:pPr>
                          <w:spacing w:after="0" w:line="240" w:lineRule="auto"/>
                          <w:rPr>
                            <w:rFonts w:ascii="Calibri" w:eastAsia="Times New Roman" w:hAnsi="Calibri" w:cs="Calibri"/>
                            <w:i/>
                            <w:iCs/>
                            <w:sz w:val="24"/>
                            <w:szCs w:val="24"/>
                            <w:lang w:eastAsia="en-GB"/>
                          </w:rPr>
                        </w:pPr>
                        <w:r>
                          <w:rPr>
                            <w:rFonts w:ascii="Calibri" w:eastAsia="Times New Roman" w:hAnsi="Calibri" w:cs="Calibri"/>
                            <w:i/>
                            <w:iCs/>
                            <w:sz w:val="24"/>
                            <w:szCs w:val="24"/>
                            <w:lang w:eastAsia="en-GB"/>
                          </w:rPr>
                          <w:t xml:space="preserve">         To Co-opt two new members of the Council’s Finance Committee</w:t>
                        </w:r>
                      </w:p>
                      <w:p w14:paraId="1B8B1BEC" w14:textId="77777777" w:rsidR="00C027BA" w:rsidRDefault="00C027BA" w:rsidP="000833FB">
                        <w:pPr>
                          <w:spacing w:after="0" w:line="240" w:lineRule="auto"/>
                          <w:rPr>
                            <w:rFonts w:ascii="Calibri" w:eastAsia="Times New Roman" w:hAnsi="Calibri" w:cs="Calibri"/>
                            <w:i/>
                            <w:iCs/>
                            <w:sz w:val="24"/>
                            <w:szCs w:val="24"/>
                            <w:lang w:eastAsia="en-GB"/>
                          </w:rPr>
                        </w:pPr>
                        <w:r>
                          <w:rPr>
                            <w:rFonts w:ascii="Calibri" w:eastAsia="Times New Roman" w:hAnsi="Calibri" w:cs="Calibri"/>
                            <w:i/>
                            <w:iCs/>
                            <w:sz w:val="24"/>
                            <w:szCs w:val="24"/>
                            <w:lang w:eastAsia="en-GB"/>
                          </w:rPr>
                          <w:t xml:space="preserve">         To Agree arrangements for distribution of the remaining CIL Survey leaflets.</w:t>
                        </w:r>
                      </w:p>
                      <w:p w14:paraId="42BAE634" w14:textId="77777777" w:rsidR="00C027BA" w:rsidRDefault="00C027BA" w:rsidP="000833FB">
                        <w:pPr>
                          <w:spacing w:after="0" w:line="240" w:lineRule="auto"/>
                          <w:rPr>
                            <w:rFonts w:ascii="Calibri" w:eastAsia="Times New Roman" w:hAnsi="Calibri" w:cs="Calibri"/>
                            <w:i/>
                            <w:iCs/>
                            <w:sz w:val="24"/>
                            <w:szCs w:val="24"/>
                            <w:lang w:eastAsia="en-GB"/>
                          </w:rPr>
                        </w:pPr>
                        <w:r>
                          <w:rPr>
                            <w:rFonts w:ascii="Calibri" w:eastAsia="Times New Roman" w:hAnsi="Calibri" w:cs="Calibri"/>
                            <w:i/>
                            <w:iCs/>
                            <w:sz w:val="24"/>
                            <w:szCs w:val="24"/>
                            <w:lang w:eastAsia="en-GB"/>
                          </w:rPr>
                          <w:t xml:space="preserve">         To Agree a catering budget for the Parish Meeting on 23</w:t>
                        </w:r>
                        <w:r w:rsidRPr="00A63BF4">
                          <w:rPr>
                            <w:rFonts w:ascii="Calibri" w:eastAsia="Times New Roman" w:hAnsi="Calibri" w:cs="Calibri"/>
                            <w:i/>
                            <w:iCs/>
                            <w:sz w:val="24"/>
                            <w:szCs w:val="24"/>
                            <w:vertAlign w:val="superscript"/>
                            <w:lang w:eastAsia="en-GB"/>
                          </w:rPr>
                          <w:t>rd</w:t>
                        </w:r>
                        <w:r>
                          <w:rPr>
                            <w:rFonts w:ascii="Calibri" w:eastAsia="Times New Roman" w:hAnsi="Calibri" w:cs="Calibri"/>
                            <w:i/>
                            <w:iCs/>
                            <w:sz w:val="24"/>
                            <w:szCs w:val="24"/>
                            <w:lang w:eastAsia="en-GB"/>
                          </w:rPr>
                          <w:t xml:space="preserve"> September 2022.</w:t>
                        </w:r>
                      </w:p>
                      <w:p w14:paraId="171E3EF2" w14:textId="41344AD1" w:rsidR="00C027BA" w:rsidRDefault="00C027BA" w:rsidP="000833FB">
                        <w:pPr>
                          <w:spacing w:after="0" w:line="240" w:lineRule="auto"/>
                          <w:rPr>
                            <w:rFonts w:eastAsia="Times New Roman" w:cstheme="minorHAnsi"/>
                            <w:i/>
                            <w:iCs/>
                            <w:sz w:val="24"/>
                            <w:szCs w:val="24"/>
                            <w:lang w:eastAsia="en-GB"/>
                          </w:rPr>
                        </w:pPr>
                        <w:r>
                          <w:rPr>
                            <w:rFonts w:ascii="Calibri" w:eastAsia="Times New Roman" w:hAnsi="Calibri" w:cs="Calibri"/>
                            <w:i/>
                            <w:iCs/>
                            <w:sz w:val="24"/>
                            <w:szCs w:val="24"/>
                            <w:lang w:eastAsia="en-GB"/>
                          </w:rPr>
                          <w:t xml:space="preserve">         </w:t>
                        </w:r>
                        <w:r w:rsidRPr="005D28BF">
                          <w:rPr>
                            <w:rFonts w:eastAsia="Times New Roman" w:cstheme="minorHAnsi"/>
                            <w:i/>
                            <w:iCs/>
                            <w:sz w:val="24"/>
                            <w:szCs w:val="24"/>
                            <w:lang w:eastAsia="en-GB"/>
                          </w:rPr>
                          <w:t>To Consider an invitation to respond to the SDNPA Call for Green Spaces</w:t>
                        </w:r>
                      </w:p>
                      <w:p w14:paraId="1F4FAA3C" w14:textId="77777777" w:rsidR="006E2EBC" w:rsidRDefault="006E2EBC" w:rsidP="000833FB">
                        <w:pPr>
                          <w:spacing w:after="0" w:line="240" w:lineRule="auto"/>
                          <w:rPr>
                            <w:rFonts w:eastAsia="Times New Roman" w:cstheme="minorHAnsi"/>
                            <w:i/>
                            <w:iCs/>
                            <w:sz w:val="24"/>
                            <w:szCs w:val="24"/>
                            <w:lang w:eastAsia="en-GB"/>
                          </w:rPr>
                        </w:pPr>
                      </w:p>
                      <w:p w14:paraId="0E27133D" w14:textId="77777777" w:rsidR="00C027BA" w:rsidRPr="002D2CBE" w:rsidRDefault="00C027BA" w:rsidP="000833FB">
                        <w:pPr>
                          <w:spacing w:after="0" w:line="240" w:lineRule="auto"/>
                          <w:rPr>
                            <w:rFonts w:ascii="Calibri" w:eastAsia="Times New Roman" w:hAnsi="Calibri" w:cs="Calibri"/>
                            <w:i/>
                            <w:iCs/>
                            <w:sz w:val="24"/>
                            <w:szCs w:val="24"/>
                            <w:lang w:eastAsia="en-GB"/>
                          </w:rPr>
                        </w:pPr>
                      </w:p>
                      <w:p w14:paraId="7E618C86" w14:textId="77777777" w:rsidR="00C027BA" w:rsidRPr="002D2CBE" w:rsidRDefault="00C027BA" w:rsidP="000833FB">
                        <w:pPr>
                          <w:widowControl w:val="0"/>
                          <w:tabs>
                            <w:tab w:val="left" w:pos="7709"/>
                          </w:tabs>
                          <w:spacing w:after="0" w:line="240" w:lineRule="auto"/>
                          <w:ind w:right="-108"/>
                          <w:contextualSpacing/>
                          <w:rPr>
                            <w:rFonts w:ascii="Calibri" w:eastAsia="Times New Roman" w:hAnsi="Calibri" w:cs="Calibri"/>
                            <w:i/>
                            <w:sz w:val="24"/>
                            <w:szCs w:val="24"/>
                            <w:lang w:eastAsia="en-GB"/>
                          </w:rPr>
                        </w:pPr>
                        <w:r w:rsidRPr="002D2CBE">
                          <w:rPr>
                            <w:rFonts w:ascii="Calibri" w:eastAsia="Times New Roman" w:hAnsi="Calibri" w:cs="Calibri"/>
                            <w:b/>
                            <w:bCs/>
                            <w:iCs/>
                            <w:sz w:val="24"/>
                            <w:szCs w:val="24"/>
                            <w:lang w:eastAsia="en-GB"/>
                          </w:rPr>
                          <w:lastRenderedPageBreak/>
                          <w:t xml:space="preserve">   </w:t>
                        </w:r>
                        <w:r>
                          <w:rPr>
                            <w:rFonts w:ascii="Calibri" w:eastAsia="Times New Roman" w:hAnsi="Calibri" w:cs="Calibri"/>
                            <w:b/>
                            <w:bCs/>
                            <w:iCs/>
                            <w:sz w:val="24"/>
                            <w:szCs w:val="24"/>
                            <w:lang w:eastAsia="en-GB"/>
                          </w:rPr>
                          <w:t>10</w:t>
                        </w:r>
                        <w:r w:rsidRPr="002D2CBE">
                          <w:rPr>
                            <w:rFonts w:ascii="Calibri" w:eastAsia="Times New Roman" w:hAnsi="Calibri" w:cs="Calibri"/>
                            <w:b/>
                            <w:bCs/>
                            <w:iCs/>
                            <w:sz w:val="24"/>
                            <w:szCs w:val="24"/>
                            <w:lang w:eastAsia="en-GB"/>
                          </w:rPr>
                          <w:t>.</w:t>
                        </w:r>
                        <w:r w:rsidRPr="002D2CBE">
                          <w:rPr>
                            <w:rFonts w:ascii="Calibri" w:eastAsia="Times New Roman" w:hAnsi="Calibri" w:cs="Calibri"/>
                            <w:b/>
                            <w:bCs/>
                            <w:sz w:val="24"/>
                            <w:szCs w:val="24"/>
                            <w:lang w:eastAsia="en-GB"/>
                          </w:rPr>
                          <w:t xml:space="preserve"> Washington Recreation Ground Charity</w:t>
                        </w:r>
                      </w:p>
                      <w:p w14:paraId="7F58DCDF" w14:textId="77777777" w:rsidR="00C027BA" w:rsidRDefault="00C027BA" w:rsidP="000833FB">
                        <w:pPr>
                          <w:autoSpaceDE w:val="0"/>
                          <w:autoSpaceDN w:val="0"/>
                          <w:adjustRightInd w:val="0"/>
                          <w:spacing w:after="0" w:line="240" w:lineRule="auto"/>
                          <w:rPr>
                            <w:rFonts w:ascii="Calibri" w:eastAsia="Times New Roman" w:hAnsi="Calibri" w:cs="Calibri"/>
                            <w:i/>
                            <w:iCs/>
                            <w:sz w:val="24"/>
                            <w:szCs w:val="24"/>
                            <w:lang w:eastAsia="en-GB"/>
                          </w:rPr>
                        </w:pPr>
                        <w:r w:rsidRPr="002D2CBE">
                          <w:rPr>
                            <w:rFonts w:ascii="Calibri" w:eastAsia="Times New Roman" w:hAnsi="Calibri" w:cs="Calibri"/>
                            <w:b/>
                            <w:bCs/>
                            <w:sz w:val="24"/>
                            <w:szCs w:val="24"/>
                            <w:lang w:eastAsia="en-GB"/>
                          </w:rPr>
                          <w:t xml:space="preserve">          </w:t>
                        </w:r>
                        <w:r w:rsidRPr="002D2CBE">
                          <w:rPr>
                            <w:rFonts w:ascii="Calibri" w:eastAsia="Times New Roman" w:hAnsi="Calibri" w:cs="Calibri"/>
                            <w:i/>
                            <w:iCs/>
                            <w:sz w:val="24"/>
                            <w:szCs w:val="24"/>
                            <w:lang w:eastAsia="en-GB"/>
                          </w:rPr>
                          <w:t>To Report any maintenance issues on the Recreation Ground and Agree action</w:t>
                        </w:r>
                      </w:p>
                      <w:p w14:paraId="0F1E624F" w14:textId="77777777" w:rsidR="00C027BA" w:rsidRPr="002D2CBE" w:rsidRDefault="00C027BA" w:rsidP="000833FB">
                        <w:pPr>
                          <w:autoSpaceDE w:val="0"/>
                          <w:autoSpaceDN w:val="0"/>
                          <w:adjustRightInd w:val="0"/>
                          <w:spacing w:after="0" w:line="240" w:lineRule="auto"/>
                          <w:rPr>
                            <w:rFonts w:ascii="Calibri" w:eastAsia="Times New Roman" w:hAnsi="Calibri" w:cs="Calibri"/>
                            <w:i/>
                            <w:iCs/>
                            <w:sz w:val="24"/>
                            <w:szCs w:val="24"/>
                            <w:lang w:eastAsia="en-GB"/>
                          </w:rPr>
                        </w:pPr>
                        <w:r>
                          <w:rPr>
                            <w:rFonts w:ascii="Calibri" w:eastAsia="Times New Roman" w:hAnsi="Calibri" w:cs="Calibri"/>
                            <w:i/>
                            <w:iCs/>
                            <w:sz w:val="24"/>
                            <w:szCs w:val="24"/>
                            <w:lang w:eastAsia="en-GB"/>
                          </w:rPr>
                          <w:t xml:space="preserve">          </w:t>
                        </w:r>
                        <w:r w:rsidRPr="002D2CBE">
                          <w:rPr>
                            <w:rFonts w:ascii="Calibri" w:eastAsia="Times New Roman" w:hAnsi="Calibri" w:cs="Calibri"/>
                            <w:i/>
                            <w:iCs/>
                            <w:sz w:val="24"/>
                            <w:szCs w:val="24"/>
                            <w:lang w:eastAsia="en-GB"/>
                          </w:rPr>
                          <w:t>To</w:t>
                        </w:r>
                        <w:r>
                          <w:rPr>
                            <w:rFonts w:ascii="Calibri" w:eastAsia="Times New Roman" w:hAnsi="Calibri" w:cs="Calibri"/>
                            <w:i/>
                            <w:iCs/>
                            <w:sz w:val="24"/>
                            <w:szCs w:val="24"/>
                            <w:lang w:eastAsia="en-GB"/>
                          </w:rPr>
                          <w:t xml:space="preserve"> Agree</w:t>
                        </w:r>
                        <w:r w:rsidRPr="002D2CBE">
                          <w:rPr>
                            <w:rFonts w:ascii="Calibri" w:eastAsia="Times New Roman" w:hAnsi="Calibri" w:cs="Calibri"/>
                            <w:i/>
                            <w:iCs/>
                            <w:sz w:val="24"/>
                            <w:szCs w:val="24"/>
                            <w:lang w:eastAsia="en-GB"/>
                          </w:rPr>
                          <w:t xml:space="preserve"> proposed football equipment storage on the Recreation Ground</w:t>
                        </w:r>
                      </w:p>
                      <w:p w14:paraId="1BAE1797" w14:textId="77777777" w:rsidR="00C027BA" w:rsidRDefault="00C027BA" w:rsidP="000833FB">
                        <w:pPr>
                          <w:spacing w:after="0" w:line="240" w:lineRule="auto"/>
                          <w:rPr>
                            <w:rFonts w:ascii="Calibri" w:eastAsia="Times New Roman" w:hAnsi="Calibri" w:cs="Calibri"/>
                            <w:b/>
                            <w:bCs/>
                            <w:sz w:val="24"/>
                            <w:szCs w:val="24"/>
                            <w:lang w:eastAsia="en-GB"/>
                          </w:rPr>
                        </w:pPr>
                        <w:r w:rsidRPr="002D2CBE">
                          <w:rPr>
                            <w:rFonts w:ascii="Calibri" w:eastAsia="Times New Roman" w:hAnsi="Calibri" w:cs="Calibri"/>
                            <w:b/>
                            <w:bCs/>
                            <w:sz w:val="24"/>
                            <w:szCs w:val="24"/>
                            <w:lang w:eastAsia="en-GB"/>
                          </w:rPr>
                          <w:t xml:space="preserve">   1</w:t>
                        </w:r>
                        <w:r>
                          <w:rPr>
                            <w:rFonts w:ascii="Calibri" w:eastAsia="Times New Roman" w:hAnsi="Calibri" w:cs="Calibri"/>
                            <w:b/>
                            <w:bCs/>
                            <w:sz w:val="24"/>
                            <w:szCs w:val="24"/>
                            <w:lang w:eastAsia="en-GB"/>
                          </w:rPr>
                          <w:t>1</w:t>
                        </w:r>
                        <w:r w:rsidRPr="002D2CBE">
                          <w:rPr>
                            <w:rFonts w:ascii="Calibri" w:eastAsia="Times New Roman" w:hAnsi="Calibri" w:cs="Calibri"/>
                            <w:b/>
                            <w:bCs/>
                            <w:sz w:val="24"/>
                            <w:szCs w:val="24"/>
                            <w:lang w:eastAsia="en-GB"/>
                          </w:rPr>
                          <w:t xml:space="preserve">. To Receive reports from Committees and Working Parties </w:t>
                        </w:r>
                      </w:p>
                      <w:p w14:paraId="00CBB9C0" w14:textId="77777777" w:rsidR="00C027BA" w:rsidRDefault="00C027BA" w:rsidP="000833FB">
                        <w:pPr>
                          <w:autoSpaceDE w:val="0"/>
                          <w:autoSpaceDN w:val="0"/>
                          <w:adjustRightInd w:val="0"/>
                          <w:spacing w:after="0" w:line="240" w:lineRule="auto"/>
                          <w:rPr>
                            <w:rFonts w:ascii="Calibri" w:eastAsia="Times New Roman" w:hAnsi="Calibri" w:cs="Calibri"/>
                            <w:i/>
                            <w:iCs/>
                            <w:sz w:val="24"/>
                            <w:szCs w:val="24"/>
                            <w:lang w:eastAsia="en-GB"/>
                          </w:rPr>
                        </w:pPr>
                        <w:r>
                          <w:rPr>
                            <w:rFonts w:ascii="Calibri" w:eastAsia="Times New Roman" w:hAnsi="Calibri" w:cs="Calibri"/>
                            <w:b/>
                            <w:bCs/>
                            <w:sz w:val="24"/>
                            <w:szCs w:val="24"/>
                            <w:lang w:eastAsia="en-GB"/>
                          </w:rPr>
                          <w:t xml:space="preserve">          </w:t>
                        </w:r>
                        <w:r w:rsidRPr="00362B8C">
                          <w:rPr>
                            <w:rFonts w:ascii="Calibri" w:eastAsia="Times New Roman" w:hAnsi="Calibri" w:cs="Calibri"/>
                            <w:i/>
                            <w:iCs/>
                            <w:sz w:val="24"/>
                            <w:szCs w:val="24"/>
                            <w:lang w:eastAsia="en-GB"/>
                          </w:rPr>
                          <w:t xml:space="preserve">To Consider an invitation to attend the Rampion 2 Community (Onshore) Project Liaison Group </w:t>
                        </w:r>
                      </w:p>
                      <w:p w14:paraId="22A1AF94" w14:textId="77777777" w:rsidR="00C027BA" w:rsidRPr="00362B8C" w:rsidRDefault="00C027BA" w:rsidP="000833FB">
                        <w:pPr>
                          <w:autoSpaceDE w:val="0"/>
                          <w:autoSpaceDN w:val="0"/>
                          <w:adjustRightInd w:val="0"/>
                          <w:spacing w:after="0" w:line="240" w:lineRule="auto"/>
                          <w:rPr>
                            <w:rFonts w:ascii="Calibri" w:eastAsia="Times New Roman" w:hAnsi="Calibri" w:cs="Calibri"/>
                            <w:i/>
                            <w:iCs/>
                            <w:sz w:val="24"/>
                            <w:szCs w:val="24"/>
                            <w:lang w:eastAsia="en-GB"/>
                          </w:rPr>
                        </w:pPr>
                        <w:r>
                          <w:rPr>
                            <w:rFonts w:ascii="Calibri" w:eastAsia="Times New Roman" w:hAnsi="Calibri" w:cs="Calibri"/>
                            <w:i/>
                            <w:iCs/>
                            <w:sz w:val="24"/>
                            <w:szCs w:val="24"/>
                            <w:lang w:eastAsia="en-GB"/>
                          </w:rPr>
                          <w:t xml:space="preserve">          </w:t>
                        </w:r>
                        <w:r w:rsidRPr="00362B8C">
                          <w:rPr>
                            <w:rFonts w:ascii="Calibri" w:eastAsia="Times New Roman" w:hAnsi="Calibri" w:cs="Calibri"/>
                            <w:i/>
                            <w:iCs/>
                            <w:sz w:val="24"/>
                            <w:szCs w:val="24"/>
                            <w:lang w:eastAsia="en-GB"/>
                          </w:rPr>
                          <w:t>o</w:t>
                        </w:r>
                        <w:r>
                          <w:rPr>
                            <w:rFonts w:ascii="Calibri" w:eastAsia="Times New Roman" w:hAnsi="Calibri" w:cs="Calibri"/>
                            <w:i/>
                            <w:iCs/>
                            <w:sz w:val="24"/>
                            <w:szCs w:val="24"/>
                            <w:lang w:eastAsia="en-GB"/>
                          </w:rPr>
                          <w:t>nli</w:t>
                        </w:r>
                        <w:r w:rsidRPr="00362B8C">
                          <w:rPr>
                            <w:rFonts w:ascii="Calibri" w:eastAsia="Times New Roman" w:hAnsi="Calibri" w:cs="Calibri"/>
                            <w:i/>
                            <w:iCs/>
                            <w:sz w:val="24"/>
                            <w:szCs w:val="24"/>
                            <w:lang w:eastAsia="en-GB"/>
                          </w:rPr>
                          <w:t>ne meeting on 13</w:t>
                        </w:r>
                        <w:r w:rsidRPr="00362B8C">
                          <w:rPr>
                            <w:rFonts w:ascii="Calibri" w:eastAsia="Times New Roman" w:hAnsi="Calibri" w:cs="Calibri"/>
                            <w:i/>
                            <w:iCs/>
                            <w:sz w:val="24"/>
                            <w:szCs w:val="24"/>
                            <w:vertAlign w:val="superscript"/>
                            <w:lang w:eastAsia="en-GB"/>
                          </w:rPr>
                          <w:t>th</w:t>
                        </w:r>
                        <w:r w:rsidRPr="00362B8C">
                          <w:rPr>
                            <w:rFonts w:ascii="Calibri" w:eastAsia="Times New Roman" w:hAnsi="Calibri" w:cs="Calibri"/>
                            <w:i/>
                            <w:iCs/>
                            <w:sz w:val="24"/>
                            <w:szCs w:val="24"/>
                            <w:lang w:eastAsia="en-GB"/>
                          </w:rPr>
                          <w:t xml:space="preserve"> September 2022</w:t>
                        </w:r>
                      </w:p>
                      <w:p w14:paraId="2FD9766B" w14:textId="77777777" w:rsidR="00C027BA" w:rsidRDefault="00C027BA" w:rsidP="000833FB">
                        <w:pPr>
                          <w:autoSpaceDE w:val="0"/>
                          <w:autoSpaceDN w:val="0"/>
                          <w:adjustRightInd w:val="0"/>
                          <w:spacing w:after="0" w:line="240" w:lineRule="auto"/>
                          <w:rPr>
                            <w:rFonts w:ascii="Calibri" w:eastAsia="Times New Roman" w:hAnsi="Calibri" w:cs="Calibri"/>
                            <w:i/>
                            <w:iCs/>
                            <w:sz w:val="24"/>
                            <w:szCs w:val="24"/>
                            <w:lang w:eastAsia="en-GB"/>
                          </w:rPr>
                        </w:pPr>
                        <w:r w:rsidRPr="00362B8C">
                          <w:rPr>
                            <w:rFonts w:ascii="Calibri" w:eastAsia="Times New Roman" w:hAnsi="Calibri" w:cs="Calibri"/>
                            <w:i/>
                            <w:iCs/>
                            <w:sz w:val="24"/>
                            <w:szCs w:val="24"/>
                            <w:lang w:eastAsia="en-GB"/>
                          </w:rPr>
                          <w:t xml:space="preserve">          To Consider an invitation to attend the Rock Common Working Group meeting </w:t>
                        </w:r>
                      </w:p>
                      <w:p w14:paraId="44A0A7F2" w14:textId="2EF946B6" w:rsidR="00C027BA" w:rsidRPr="001C5A81" w:rsidRDefault="00C027BA" w:rsidP="000833FB">
                        <w:pPr>
                          <w:autoSpaceDE w:val="0"/>
                          <w:autoSpaceDN w:val="0"/>
                          <w:adjustRightInd w:val="0"/>
                          <w:spacing w:after="0" w:line="240" w:lineRule="auto"/>
                          <w:rPr>
                            <w:rFonts w:ascii="Calibri" w:eastAsia="Times New Roman" w:hAnsi="Calibri" w:cs="Calibri"/>
                            <w:i/>
                            <w:iCs/>
                            <w:sz w:val="24"/>
                            <w:szCs w:val="24"/>
                            <w:lang w:eastAsia="en-GB"/>
                          </w:rPr>
                        </w:pPr>
                        <w:r w:rsidRPr="001C5A81">
                          <w:rPr>
                            <w:rFonts w:ascii="Calibri" w:eastAsia="Times New Roman" w:hAnsi="Calibri" w:cs="Calibri"/>
                            <w:i/>
                            <w:iCs/>
                            <w:sz w:val="24"/>
                            <w:szCs w:val="24"/>
                            <w:lang w:eastAsia="en-GB"/>
                          </w:rPr>
                          <w:t xml:space="preserve">          </w:t>
                        </w:r>
                        <w:r w:rsidRPr="001C5A81">
                          <w:rPr>
                            <w:rFonts w:eastAsia="Times New Roman" w:cstheme="minorHAnsi"/>
                            <w:i/>
                            <w:iCs/>
                            <w:sz w:val="24"/>
                            <w:szCs w:val="24"/>
                            <w:lang w:eastAsia="en-GB"/>
                          </w:rPr>
                          <w:t>To Consider an invitation to attend a Climate Change Workshop on 28</w:t>
                        </w:r>
                        <w:r w:rsidRPr="001C5A81">
                          <w:rPr>
                            <w:rFonts w:eastAsia="Times New Roman" w:cstheme="minorHAnsi"/>
                            <w:i/>
                            <w:iCs/>
                            <w:sz w:val="24"/>
                            <w:szCs w:val="24"/>
                            <w:vertAlign w:val="superscript"/>
                            <w:lang w:eastAsia="en-GB"/>
                          </w:rPr>
                          <w:t>th</w:t>
                        </w:r>
                        <w:r w:rsidRPr="001C5A81">
                          <w:rPr>
                            <w:rFonts w:eastAsia="Times New Roman" w:cstheme="minorHAnsi"/>
                            <w:i/>
                            <w:iCs/>
                            <w:sz w:val="24"/>
                            <w:szCs w:val="24"/>
                            <w:lang w:eastAsia="en-GB"/>
                          </w:rPr>
                          <w:t xml:space="preserve"> September</w:t>
                        </w:r>
                      </w:p>
                      <w:p w14:paraId="0D91B20C" w14:textId="77777777" w:rsidR="00AC6825" w:rsidRDefault="00C027BA" w:rsidP="000833FB">
                        <w:pPr>
                          <w:autoSpaceDE w:val="0"/>
                          <w:autoSpaceDN w:val="0"/>
                          <w:adjustRightInd w:val="0"/>
                          <w:spacing w:after="0" w:line="240" w:lineRule="auto"/>
                          <w:rPr>
                            <w:rFonts w:ascii="Calibri" w:eastAsia="Times New Roman" w:hAnsi="Calibri" w:cs="Calibri"/>
                            <w:i/>
                            <w:iCs/>
                            <w:sz w:val="24"/>
                            <w:szCs w:val="24"/>
                            <w:lang w:eastAsia="en-GB"/>
                          </w:rPr>
                        </w:pPr>
                        <w:r>
                          <w:rPr>
                            <w:rFonts w:ascii="Calibri" w:eastAsia="Times New Roman" w:hAnsi="Calibri" w:cs="Calibri"/>
                            <w:i/>
                            <w:iCs/>
                            <w:sz w:val="24"/>
                            <w:szCs w:val="24"/>
                            <w:lang w:eastAsia="en-GB"/>
                          </w:rPr>
                          <w:t xml:space="preserve">          </w:t>
                        </w:r>
                        <w:r w:rsidRPr="002070CD">
                          <w:rPr>
                            <w:rFonts w:ascii="Calibri" w:eastAsia="Times New Roman" w:hAnsi="Calibri" w:cs="Calibri"/>
                            <w:i/>
                            <w:iCs/>
                            <w:sz w:val="24"/>
                            <w:szCs w:val="24"/>
                            <w:lang w:eastAsia="en-GB"/>
                          </w:rPr>
                          <w:t xml:space="preserve">To </w:t>
                        </w:r>
                        <w:r>
                          <w:rPr>
                            <w:rFonts w:ascii="Calibri" w:eastAsia="Times New Roman" w:hAnsi="Calibri" w:cs="Calibri"/>
                            <w:i/>
                            <w:iCs/>
                            <w:sz w:val="24"/>
                            <w:szCs w:val="24"/>
                            <w:lang w:eastAsia="en-GB"/>
                          </w:rPr>
                          <w:t xml:space="preserve">Consider an invitation to attend the </w:t>
                        </w:r>
                        <w:r w:rsidRPr="002070CD">
                          <w:rPr>
                            <w:rFonts w:ascii="Calibri" w:eastAsia="Times New Roman" w:hAnsi="Calibri" w:cs="Calibri"/>
                            <w:i/>
                            <w:iCs/>
                            <w:sz w:val="24"/>
                            <w:szCs w:val="24"/>
                            <w:lang w:eastAsia="en-GB"/>
                          </w:rPr>
                          <w:t xml:space="preserve">Horsham Association of Local Councils meeting </w:t>
                        </w:r>
                      </w:p>
                      <w:p w14:paraId="5E3484DE" w14:textId="4B5F6079" w:rsidR="00C027BA" w:rsidRPr="002070CD" w:rsidRDefault="00AC6825" w:rsidP="000833FB">
                        <w:pPr>
                          <w:autoSpaceDE w:val="0"/>
                          <w:autoSpaceDN w:val="0"/>
                          <w:adjustRightInd w:val="0"/>
                          <w:spacing w:after="0" w:line="240" w:lineRule="auto"/>
                          <w:rPr>
                            <w:rFonts w:ascii="Calibri" w:eastAsia="Times New Roman" w:hAnsi="Calibri" w:cs="Calibri"/>
                            <w:i/>
                            <w:iCs/>
                            <w:sz w:val="24"/>
                            <w:szCs w:val="24"/>
                            <w:lang w:eastAsia="en-GB"/>
                          </w:rPr>
                        </w:pPr>
                        <w:r>
                          <w:rPr>
                            <w:rFonts w:ascii="Calibri" w:eastAsia="Times New Roman" w:hAnsi="Calibri" w:cs="Calibri"/>
                            <w:i/>
                            <w:iCs/>
                            <w:sz w:val="24"/>
                            <w:szCs w:val="24"/>
                            <w:lang w:eastAsia="en-GB"/>
                          </w:rPr>
                          <w:t xml:space="preserve">          </w:t>
                        </w:r>
                        <w:r w:rsidR="00C027BA" w:rsidRPr="002070CD">
                          <w:rPr>
                            <w:rFonts w:ascii="Calibri" w:eastAsia="Times New Roman" w:hAnsi="Calibri" w:cs="Calibri"/>
                            <w:i/>
                            <w:iCs/>
                            <w:sz w:val="24"/>
                            <w:szCs w:val="24"/>
                            <w:lang w:eastAsia="en-GB"/>
                          </w:rPr>
                          <w:t>on 30</w:t>
                        </w:r>
                        <w:r w:rsidR="00C027BA" w:rsidRPr="002070CD">
                          <w:rPr>
                            <w:rFonts w:ascii="Calibri" w:eastAsia="Times New Roman" w:hAnsi="Calibri" w:cs="Calibri"/>
                            <w:i/>
                            <w:iCs/>
                            <w:sz w:val="24"/>
                            <w:szCs w:val="24"/>
                            <w:vertAlign w:val="superscript"/>
                            <w:lang w:eastAsia="en-GB"/>
                          </w:rPr>
                          <w:t>th</w:t>
                        </w:r>
                        <w:r w:rsidR="00C027BA" w:rsidRPr="002070CD">
                          <w:rPr>
                            <w:rFonts w:ascii="Calibri" w:eastAsia="Times New Roman" w:hAnsi="Calibri" w:cs="Calibri"/>
                            <w:i/>
                            <w:iCs/>
                            <w:sz w:val="24"/>
                            <w:szCs w:val="24"/>
                            <w:lang w:eastAsia="en-GB"/>
                          </w:rPr>
                          <w:t xml:space="preserve"> November</w:t>
                        </w:r>
                        <w:r w:rsidR="00C027BA">
                          <w:rPr>
                            <w:rFonts w:ascii="Calibri" w:eastAsia="Times New Roman" w:hAnsi="Calibri" w:cs="Calibri"/>
                            <w:i/>
                            <w:iCs/>
                            <w:sz w:val="24"/>
                            <w:szCs w:val="24"/>
                            <w:lang w:eastAsia="en-GB"/>
                          </w:rPr>
                          <w:t xml:space="preserve"> 2022</w:t>
                        </w:r>
                      </w:p>
                      <w:p w14:paraId="1FDA3435" w14:textId="77777777" w:rsidR="00C027BA" w:rsidRPr="0059420A" w:rsidRDefault="00C027BA" w:rsidP="000833FB">
                        <w:pPr>
                          <w:spacing w:after="0" w:line="240" w:lineRule="auto"/>
                          <w:rPr>
                            <w:rFonts w:ascii="Calibri" w:eastAsia="Times New Roman" w:hAnsi="Calibri" w:cs="Calibri"/>
                            <w:b/>
                            <w:bCs/>
                            <w:sz w:val="24"/>
                            <w:szCs w:val="24"/>
                            <w:lang w:eastAsia="en-GB"/>
                          </w:rPr>
                        </w:pPr>
                        <w:r w:rsidRPr="002D2CBE">
                          <w:rPr>
                            <w:rFonts w:ascii="Calibri" w:eastAsia="Times New Roman" w:hAnsi="Calibri" w:cs="Calibri"/>
                            <w:b/>
                            <w:bCs/>
                            <w:sz w:val="24"/>
                            <w:szCs w:val="24"/>
                            <w:lang w:eastAsia="en-GB"/>
                          </w:rPr>
                          <w:t xml:space="preserve">   1</w:t>
                        </w:r>
                        <w:r>
                          <w:rPr>
                            <w:rFonts w:ascii="Calibri" w:eastAsia="Times New Roman" w:hAnsi="Calibri" w:cs="Calibri"/>
                            <w:b/>
                            <w:bCs/>
                            <w:sz w:val="24"/>
                            <w:szCs w:val="24"/>
                            <w:lang w:eastAsia="en-GB"/>
                          </w:rPr>
                          <w:t>2</w:t>
                        </w:r>
                        <w:r w:rsidRPr="002D2CBE">
                          <w:rPr>
                            <w:rFonts w:ascii="Calibri" w:eastAsia="Times New Roman" w:hAnsi="Calibri" w:cs="Calibri"/>
                            <w:b/>
                            <w:bCs/>
                            <w:sz w:val="24"/>
                            <w:szCs w:val="24"/>
                            <w:lang w:eastAsia="en-GB"/>
                          </w:rPr>
                          <w:t xml:space="preserve">.  Approve Payments, Receipts and Quotes </w:t>
                        </w:r>
                        <w:bookmarkStart w:id="4" w:name="_Hlk26088487"/>
                      </w:p>
                      <w:p w14:paraId="11119CE3" w14:textId="77777777" w:rsidR="00C027BA" w:rsidRPr="002D2CBE" w:rsidRDefault="00C027BA" w:rsidP="000833FB">
                        <w:pPr>
                          <w:spacing w:after="0" w:line="240" w:lineRule="auto"/>
                          <w:rPr>
                            <w:rFonts w:ascii="Calibri" w:eastAsia="Times New Roman" w:hAnsi="Calibri" w:cs="Calibri"/>
                            <w:b/>
                            <w:bCs/>
                            <w:sz w:val="24"/>
                            <w:szCs w:val="24"/>
                            <w:lang w:eastAsia="en-GB"/>
                          </w:rPr>
                        </w:pPr>
                        <w:r w:rsidRPr="002D2CBE">
                          <w:rPr>
                            <w:rFonts w:ascii="Calibri" w:eastAsia="Times New Roman" w:hAnsi="Calibri" w:cs="Calibri"/>
                            <w:b/>
                            <w:bCs/>
                            <w:sz w:val="24"/>
                            <w:szCs w:val="24"/>
                            <w:lang w:eastAsia="en-GB"/>
                          </w:rPr>
                          <w:t xml:space="preserve">          </w:t>
                        </w:r>
                        <w:r w:rsidRPr="002D2CBE">
                          <w:rPr>
                            <w:rFonts w:ascii="Calibri" w:eastAsia="Times New Roman" w:hAnsi="Calibri" w:cs="Calibri"/>
                            <w:i/>
                            <w:iCs/>
                            <w:sz w:val="24"/>
                            <w:szCs w:val="24"/>
                            <w:lang w:eastAsia="en-GB"/>
                          </w:rPr>
                          <w:t xml:space="preserve">To Approve Bank Reconciliation, </w:t>
                        </w:r>
                        <w:proofErr w:type="gramStart"/>
                        <w:r w:rsidRPr="002D2CBE">
                          <w:rPr>
                            <w:rFonts w:ascii="Calibri" w:eastAsia="Times New Roman" w:hAnsi="Calibri" w:cs="Calibri"/>
                            <w:i/>
                            <w:iCs/>
                            <w:sz w:val="24"/>
                            <w:szCs w:val="24"/>
                            <w:lang w:eastAsia="en-GB"/>
                          </w:rPr>
                          <w:t>Payments</w:t>
                        </w:r>
                        <w:proofErr w:type="gramEnd"/>
                        <w:r w:rsidRPr="002D2CBE">
                          <w:rPr>
                            <w:rFonts w:ascii="Calibri" w:eastAsia="Times New Roman" w:hAnsi="Calibri" w:cs="Calibri"/>
                            <w:i/>
                            <w:iCs/>
                            <w:sz w:val="24"/>
                            <w:szCs w:val="24"/>
                            <w:lang w:eastAsia="en-GB"/>
                          </w:rPr>
                          <w:t xml:space="preserve"> and Report Income</w:t>
                        </w:r>
                      </w:p>
                      <w:p w14:paraId="6BBC7CD0" w14:textId="77777777" w:rsidR="00C027BA" w:rsidRPr="002D2CBE" w:rsidRDefault="00C027BA" w:rsidP="000833FB">
                        <w:pPr>
                          <w:spacing w:after="0" w:line="240" w:lineRule="auto"/>
                          <w:rPr>
                            <w:rFonts w:ascii="Calibri" w:eastAsia="Times New Roman" w:hAnsi="Calibri" w:cs="Calibri"/>
                            <w:b/>
                            <w:bCs/>
                            <w:sz w:val="24"/>
                            <w:szCs w:val="24"/>
                            <w:lang w:eastAsia="en-GB"/>
                          </w:rPr>
                        </w:pPr>
                        <w:r w:rsidRPr="002D2CBE">
                          <w:rPr>
                            <w:rFonts w:ascii="Calibri" w:eastAsia="Times New Roman" w:hAnsi="Calibri" w:cs="Calibri"/>
                            <w:b/>
                            <w:bCs/>
                            <w:sz w:val="24"/>
                            <w:szCs w:val="24"/>
                            <w:lang w:eastAsia="en-GB"/>
                          </w:rPr>
                          <w:t xml:space="preserve">   1</w:t>
                        </w:r>
                        <w:r>
                          <w:rPr>
                            <w:rFonts w:ascii="Calibri" w:eastAsia="Times New Roman" w:hAnsi="Calibri" w:cs="Calibri"/>
                            <w:b/>
                            <w:bCs/>
                            <w:sz w:val="24"/>
                            <w:szCs w:val="24"/>
                            <w:lang w:eastAsia="en-GB"/>
                          </w:rPr>
                          <w:t>3</w:t>
                        </w:r>
                        <w:r w:rsidRPr="002D2CBE">
                          <w:rPr>
                            <w:rFonts w:ascii="Calibri" w:eastAsia="Times New Roman" w:hAnsi="Calibri" w:cs="Calibri"/>
                            <w:b/>
                            <w:bCs/>
                            <w:sz w:val="24"/>
                            <w:szCs w:val="24"/>
                            <w:lang w:eastAsia="en-GB"/>
                          </w:rPr>
                          <w:t xml:space="preserve">.  To Report correspondence received </w:t>
                        </w:r>
                      </w:p>
                      <w:p w14:paraId="390D3B4A" w14:textId="77777777" w:rsidR="00C027BA" w:rsidRDefault="00C027BA" w:rsidP="000833FB">
                        <w:pPr>
                          <w:spacing w:after="0" w:line="240" w:lineRule="auto"/>
                          <w:rPr>
                            <w:rFonts w:ascii="Calibri" w:eastAsia="Times New Roman" w:hAnsi="Calibri" w:cs="Calibri"/>
                            <w:b/>
                            <w:bCs/>
                            <w:sz w:val="24"/>
                            <w:szCs w:val="24"/>
                            <w:lang w:eastAsia="en-GB"/>
                          </w:rPr>
                        </w:pPr>
                        <w:r w:rsidRPr="002D2CBE">
                          <w:rPr>
                            <w:rFonts w:ascii="Calibri" w:eastAsia="Times New Roman" w:hAnsi="Calibri" w:cs="Calibri"/>
                            <w:b/>
                            <w:bCs/>
                            <w:sz w:val="24"/>
                            <w:szCs w:val="24"/>
                            <w:lang w:eastAsia="en-GB"/>
                          </w:rPr>
                          <w:t xml:space="preserve">   1</w:t>
                        </w:r>
                        <w:r>
                          <w:rPr>
                            <w:rFonts w:ascii="Calibri" w:eastAsia="Times New Roman" w:hAnsi="Calibri" w:cs="Calibri"/>
                            <w:b/>
                            <w:bCs/>
                            <w:sz w:val="24"/>
                            <w:szCs w:val="24"/>
                            <w:lang w:eastAsia="en-GB"/>
                          </w:rPr>
                          <w:t>4</w:t>
                        </w:r>
                        <w:r w:rsidRPr="002D2CBE">
                          <w:rPr>
                            <w:rFonts w:ascii="Calibri" w:eastAsia="Times New Roman" w:hAnsi="Calibri" w:cs="Calibri"/>
                            <w:b/>
                            <w:bCs/>
                            <w:sz w:val="24"/>
                            <w:szCs w:val="24"/>
                            <w:lang w:eastAsia="en-GB"/>
                          </w:rPr>
                          <w:t>.  Clerk’s Report</w:t>
                        </w:r>
                      </w:p>
                      <w:p w14:paraId="4BA845F2" w14:textId="77777777" w:rsidR="00C027BA" w:rsidRPr="002D2CBE" w:rsidRDefault="00C027BA" w:rsidP="000833FB">
                        <w:pPr>
                          <w:spacing w:after="0" w:line="240" w:lineRule="auto"/>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 </w:t>
                        </w:r>
                        <w:r w:rsidRPr="002D2CBE">
                          <w:rPr>
                            <w:rFonts w:ascii="Calibri" w:eastAsia="Times New Roman" w:hAnsi="Calibri" w:cs="Calibri"/>
                            <w:b/>
                            <w:bCs/>
                            <w:sz w:val="24"/>
                            <w:szCs w:val="24"/>
                            <w:lang w:eastAsia="en-GB"/>
                          </w:rPr>
                          <w:t xml:space="preserve">  1</w:t>
                        </w:r>
                        <w:r>
                          <w:rPr>
                            <w:rFonts w:ascii="Calibri" w:eastAsia="Times New Roman" w:hAnsi="Calibri" w:cs="Calibri"/>
                            <w:b/>
                            <w:bCs/>
                            <w:sz w:val="24"/>
                            <w:szCs w:val="24"/>
                            <w:lang w:eastAsia="en-GB"/>
                          </w:rPr>
                          <w:t>5</w:t>
                        </w:r>
                        <w:r w:rsidRPr="002D2CBE">
                          <w:rPr>
                            <w:rFonts w:ascii="Calibri" w:eastAsia="Times New Roman" w:hAnsi="Calibri" w:cs="Calibri"/>
                            <w:b/>
                            <w:bCs/>
                            <w:sz w:val="24"/>
                            <w:szCs w:val="24"/>
                            <w:lang w:eastAsia="en-GB"/>
                          </w:rPr>
                          <w:t>.  To Receive items for the next agenda.</w:t>
                        </w:r>
                        <w:bookmarkEnd w:id="4"/>
                      </w:p>
                      <w:p w14:paraId="11903A5F" w14:textId="77777777" w:rsidR="00C027BA" w:rsidRPr="002D2CBE" w:rsidRDefault="00C027BA" w:rsidP="000833FB">
                        <w:pPr>
                          <w:spacing w:after="0" w:line="240" w:lineRule="auto"/>
                          <w:rPr>
                            <w:rFonts w:ascii="Calibri" w:eastAsia="Times New Roman" w:hAnsi="Calibri" w:cs="Calibri"/>
                            <w:b/>
                            <w:bCs/>
                            <w:sz w:val="24"/>
                            <w:szCs w:val="24"/>
                            <w:lang w:eastAsia="en-GB"/>
                          </w:rPr>
                        </w:pPr>
                        <w:r w:rsidRPr="002D2CBE">
                          <w:rPr>
                            <w:rFonts w:ascii="Calibri" w:eastAsia="Times New Roman" w:hAnsi="Calibri" w:cs="Calibri"/>
                            <w:b/>
                            <w:bCs/>
                            <w:sz w:val="24"/>
                            <w:szCs w:val="24"/>
                            <w:lang w:eastAsia="en-GB"/>
                          </w:rPr>
                          <w:t xml:space="preserve">   1</w:t>
                        </w:r>
                        <w:r>
                          <w:rPr>
                            <w:rFonts w:ascii="Calibri" w:eastAsia="Times New Roman" w:hAnsi="Calibri" w:cs="Calibri"/>
                            <w:b/>
                            <w:bCs/>
                            <w:sz w:val="24"/>
                            <w:szCs w:val="24"/>
                            <w:lang w:eastAsia="en-GB"/>
                          </w:rPr>
                          <w:t>6</w:t>
                        </w:r>
                        <w:r w:rsidRPr="002D2CBE">
                          <w:rPr>
                            <w:rFonts w:ascii="Calibri" w:eastAsia="Times New Roman" w:hAnsi="Calibri" w:cs="Calibri"/>
                            <w:b/>
                            <w:bCs/>
                            <w:sz w:val="24"/>
                            <w:szCs w:val="24"/>
                            <w:lang w:eastAsia="en-GB"/>
                          </w:rPr>
                          <w:t>.  Dates and time of next meetings at Washington Village Memorial Hall (Dore Room).</w:t>
                        </w:r>
                      </w:p>
                      <w:p w14:paraId="0E88F547" w14:textId="2D08A572" w:rsidR="00DE60C2" w:rsidRPr="002D2CBE" w:rsidRDefault="00C027BA" w:rsidP="00803AE2">
                        <w:pPr>
                          <w:spacing w:after="0" w:line="240" w:lineRule="auto"/>
                          <w:rPr>
                            <w:rFonts w:ascii="Calibri" w:eastAsia="Times New Roman" w:hAnsi="Calibri" w:cs="Calibri"/>
                            <w:b/>
                            <w:bCs/>
                            <w:sz w:val="24"/>
                            <w:szCs w:val="24"/>
                            <w:lang w:eastAsia="en-GB"/>
                          </w:rPr>
                        </w:pPr>
                        <w:r w:rsidRPr="002D2CBE">
                          <w:rPr>
                            <w:rFonts w:ascii="Calibri" w:eastAsia="Times New Roman" w:hAnsi="Calibri" w:cs="Calibri"/>
                            <w:b/>
                            <w:bCs/>
                            <w:sz w:val="24"/>
                            <w:szCs w:val="24"/>
                            <w:lang w:eastAsia="en-GB"/>
                          </w:rPr>
                          <w:t xml:space="preserve">           Open Spaces Committee: </w:t>
                        </w:r>
                        <w:r w:rsidRPr="00E7391C">
                          <w:rPr>
                            <w:rFonts w:ascii="Calibri" w:eastAsia="Times New Roman" w:hAnsi="Calibri" w:cs="Calibri"/>
                            <w:sz w:val="24"/>
                            <w:szCs w:val="24"/>
                            <w:lang w:eastAsia="en-GB"/>
                          </w:rPr>
                          <w:t>Monday 19</w:t>
                        </w:r>
                        <w:r w:rsidRPr="00E7391C">
                          <w:rPr>
                            <w:rFonts w:ascii="Calibri" w:eastAsia="Times New Roman" w:hAnsi="Calibri" w:cs="Calibri"/>
                            <w:sz w:val="24"/>
                            <w:szCs w:val="24"/>
                            <w:vertAlign w:val="superscript"/>
                            <w:lang w:eastAsia="en-GB"/>
                          </w:rPr>
                          <w:t>th</w:t>
                        </w:r>
                        <w:r w:rsidRPr="00E7391C">
                          <w:rPr>
                            <w:rFonts w:ascii="Calibri" w:eastAsia="Times New Roman" w:hAnsi="Calibri" w:cs="Calibri"/>
                            <w:sz w:val="24"/>
                            <w:szCs w:val="24"/>
                            <w:lang w:eastAsia="en-GB"/>
                          </w:rPr>
                          <w:t xml:space="preserve"> September, 7:00pm</w:t>
                        </w:r>
                        <w:r w:rsidR="00DE60C2">
                          <w:rPr>
                            <w:rFonts w:ascii="Calibri" w:eastAsia="Times New Roman" w:hAnsi="Calibri" w:cs="Calibri"/>
                            <w:sz w:val="24"/>
                            <w:szCs w:val="24"/>
                            <w:lang w:eastAsia="en-GB"/>
                          </w:rPr>
                          <w:t>)</w:t>
                        </w:r>
                      </w:p>
                      <w:p w14:paraId="7E2EDC75" w14:textId="6C0CCC03" w:rsidR="00C027BA" w:rsidRDefault="00C027BA" w:rsidP="000833FB">
                        <w:pPr>
                          <w:widowControl w:val="0"/>
                          <w:tabs>
                            <w:tab w:val="left" w:pos="8310"/>
                          </w:tabs>
                          <w:spacing w:after="0" w:line="240" w:lineRule="auto"/>
                          <w:outlineLvl w:val="6"/>
                          <w:rPr>
                            <w:rFonts w:ascii="Calibri" w:eastAsia="Times New Roman" w:hAnsi="Calibri" w:cs="Calibri"/>
                            <w:sz w:val="24"/>
                            <w:szCs w:val="24"/>
                            <w:lang w:eastAsia="en-GB"/>
                          </w:rPr>
                        </w:pPr>
                        <w:r w:rsidRPr="002D2CBE">
                          <w:rPr>
                            <w:rFonts w:ascii="Calibri" w:eastAsia="Times New Roman" w:hAnsi="Calibri" w:cs="Calibri"/>
                            <w:b/>
                            <w:bCs/>
                            <w:sz w:val="24"/>
                            <w:szCs w:val="24"/>
                            <w:lang w:eastAsia="en-GB"/>
                          </w:rPr>
                          <w:t xml:space="preserve">           Planning &amp; Transport Committee: </w:t>
                        </w:r>
                        <w:r w:rsidRPr="00E7391C">
                          <w:rPr>
                            <w:rFonts w:ascii="Calibri" w:eastAsia="Times New Roman" w:hAnsi="Calibri" w:cs="Calibri"/>
                            <w:sz w:val="24"/>
                            <w:szCs w:val="24"/>
                            <w:lang w:eastAsia="en-GB"/>
                          </w:rPr>
                          <w:t>Monday 19</w:t>
                        </w:r>
                        <w:r w:rsidRPr="00E7391C">
                          <w:rPr>
                            <w:rFonts w:ascii="Calibri" w:eastAsia="Times New Roman" w:hAnsi="Calibri" w:cs="Calibri"/>
                            <w:sz w:val="24"/>
                            <w:szCs w:val="24"/>
                            <w:vertAlign w:val="superscript"/>
                            <w:lang w:eastAsia="en-GB"/>
                          </w:rPr>
                          <w:t xml:space="preserve">th </w:t>
                        </w:r>
                        <w:proofErr w:type="gramStart"/>
                        <w:r w:rsidRPr="00E7391C">
                          <w:rPr>
                            <w:rFonts w:ascii="Calibri" w:eastAsia="Times New Roman" w:hAnsi="Calibri" w:cs="Calibri"/>
                            <w:sz w:val="24"/>
                            <w:szCs w:val="24"/>
                            <w:lang w:eastAsia="en-GB"/>
                          </w:rPr>
                          <w:t>September,</w:t>
                        </w:r>
                        <w:proofErr w:type="gramEnd"/>
                        <w:r w:rsidRPr="00E7391C">
                          <w:rPr>
                            <w:rFonts w:ascii="Calibri" w:eastAsia="Times New Roman" w:hAnsi="Calibri" w:cs="Calibri"/>
                            <w:sz w:val="24"/>
                            <w:szCs w:val="24"/>
                            <w:lang w:eastAsia="en-GB"/>
                          </w:rPr>
                          <w:t xml:space="preserve"> 7: 45pm</w:t>
                        </w:r>
                      </w:p>
                      <w:p w14:paraId="7C4FA9BB" w14:textId="5C2869EB" w:rsidR="00803AE2" w:rsidRPr="002D2CBE" w:rsidRDefault="00803AE2" w:rsidP="00803AE2">
                        <w:pPr>
                          <w:spacing w:after="0" w:line="240" w:lineRule="auto"/>
                          <w:rPr>
                            <w:rFonts w:ascii="Calibri" w:eastAsia="Times New Roman" w:hAnsi="Calibri" w:cs="Calibri"/>
                            <w:b/>
                            <w:bCs/>
                            <w:sz w:val="24"/>
                            <w:szCs w:val="24"/>
                            <w:lang w:eastAsia="en-GB"/>
                          </w:rPr>
                        </w:pPr>
                        <w:r>
                          <w:rPr>
                            <w:rFonts w:ascii="Calibri" w:eastAsia="Times New Roman" w:hAnsi="Calibri" w:cs="Calibri"/>
                            <w:sz w:val="24"/>
                            <w:szCs w:val="24"/>
                            <w:lang w:eastAsia="en-GB"/>
                          </w:rPr>
                          <w:t xml:space="preserve">           </w:t>
                        </w:r>
                        <w:r>
                          <w:rPr>
                            <w:rFonts w:ascii="Calibri" w:eastAsia="Times New Roman" w:hAnsi="Calibri" w:cs="Calibri"/>
                            <w:b/>
                            <w:bCs/>
                            <w:sz w:val="24"/>
                            <w:szCs w:val="24"/>
                            <w:lang w:eastAsia="en-GB"/>
                          </w:rPr>
                          <w:t xml:space="preserve">Parish Meeting: </w:t>
                        </w:r>
                        <w:r w:rsidRPr="00DE60C2">
                          <w:rPr>
                            <w:rFonts w:ascii="Calibri" w:eastAsia="Times New Roman" w:hAnsi="Calibri" w:cs="Calibri"/>
                            <w:sz w:val="24"/>
                            <w:szCs w:val="24"/>
                            <w:lang w:eastAsia="en-GB"/>
                          </w:rPr>
                          <w:t>Friday 23</w:t>
                        </w:r>
                        <w:r w:rsidRPr="00DE60C2">
                          <w:rPr>
                            <w:rFonts w:ascii="Calibri" w:eastAsia="Times New Roman" w:hAnsi="Calibri" w:cs="Calibri"/>
                            <w:sz w:val="24"/>
                            <w:szCs w:val="24"/>
                            <w:vertAlign w:val="superscript"/>
                            <w:lang w:eastAsia="en-GB"/>
                          </w:rPr>
                          <w:t>rd</w:t>
                        </w:r>
                        <w:r w:rsidRPr="00DE60C2">
                          <w:rPr>
                            <w:rFonts w:ascii="Calibri" w:eastAsia="Times New Roman" w:hAnsi="Calibri" w:cs="Calibri"/>
                            <w:sz w:val="24"/>
                            <w:szCs w:val="24"/>
                            <w:lang w:eastAsia="en-GB"/>
                          </w:rPr>
                          <w:t xml:space="preserve"> September, 7:00pm</w:t>
                        </w:r>
                        <w:r>
                          <w:rPr>
                            <w:rFonts w:ascii="Calibri" w:eastAsia="Times New Roman" w:hAnsi="Calibri" w:cs="Calibri"/>
                            <w:sz w:val="24"/>
                            <w:szCs w:val="24"/>
                            <w:lang w:eastAsia="en-GB"/>
                          </w:rPr>
                          <w:t xml:space="preserve"> (Chanctonbury Room, Village Hall</w:t>
                        </w:r>
                        <w:r>
                          <w:rPr>
                            <w:rFonts w:ascii="Calibri" w:eastAsia="Times New Roman" w:hAnsi="Calibri" w:cs="Calibri"/>
                            <w:sz w:val="24"/>
                            <w:szCs w:val="24"/>
                            <w:lang w:eastAsia="en-GB"/>
                          </w:rPr>
                          <w:t>)</w:t>
                        </w:r>
                      </w:p>
                      <w:p w14:paraId="66CC7CCC" w14:textId="0907F06A" w:rsidR="00C027BA" w:rsidRPr="00E7391C" w:rsidRDefault="00C027BA" w:rsidP="000833FB">
                        <w:pPr>
                          <w:widowControl w:val="0"/>
                          <w:tabs>
                            <w:tab w:val="left" w:pos="8310"/>
                          </w:tabs>
                          <w:spacing w:after="0" w:line="240" w:lineRule="auto"/>
                          <w:outlineLvl w:val="6"/>
                          <w:rPr>
                            <w:rFonts w:ascii="Calibri" w:eastAsia="Times New Roman" w:hAnsi="Calibri" w:cs="Calibri"/>
                            <w:sz w:val="24"/>
                            <w:szCs w:val="24"/>
                            <w:lang w:eastAsia="en-GB"/>
                          </w:rPr>
                        </w:pPr>
                        <w:r w:rsidRPr="002D2CBE">
                          <w:rPr>
                            <w:rFonts w:ascii="Calibri" w:eastAsia="Times New Roman" w:hAnsi="Calibri" w:cs="Calibri"/>
                            <w:b/>
                            <w:bCs/>
                            <w:sz w:val="24"/>
                            <w:szCs w:val="24"/>
                            <w:lang w:eastAsia="en-GB"/>
                          </w:rPr>
                          <w:t xml:space="preserve">           Full Council Meeting: </w:t>
                        </w:r>
                        <w:r w:rsidRPr="00E7391C">
                          <w:rPr>
                            <w:rFonts w:ascii="Calibri" w:eastAsia="Times New Roman" w:hAnsi="Calibri" w:cs="Calibri"/>
                            <w:sz w:val="24"/>
                            <w:szCs w:val="24"/>
                            <w:lang w:eastAsia="en-GB"/>
                          </w:rPr>
                          <w:t>Monday</w:t>
                        </w:r>
                        <w:r w:rsidR="009A5146">
                          <w:rPr>
                            <w:rFonts w:ascii="Calibri" w:eastAsia="Times New Roman" w:hAnsi="Calibri" w:cs="Calibri"/>
                            <w:sz w:val="24"/>
                            <w:szCs w:val="24"/>
                            <w:lang w:eastAsia="en-GB"/>
                          </w:rPr>
                          <w:t xml:space="preserve"> 3rd</w:t>
                        </w:r>
                        <w:r w:rsidRPr="00E7391C">
                          <w:rPr>
                            <w:rFonts w:ascii="Calibri" w:eastAsia="Times New Roman" w:hAnsi="Calibri" w:cs="Calibri"/>
                            <w:sz w:val="24"/>
                            <w:szCs w:val="24"/>
                            <w:lang w:eastAsia="en-GB"/>
                          </w:rPr>
                          <w:t xml:space="preserve"> October 2022, 7:30pm</w:t>
                        </w:r>
                      </w:p>
                      <w:p w14:paraId="4DDC8788" w14:textId="77777777" w:rsidR="00C027BA" w:rsidRPr="002D2CBE" w:rsidRDefault="00C027BA" w:rsidP="000833FB">
                        <w:pPr>
                          <w:widowControl w:val="0"/>
                          <w:tabs>
                            <w:tab w:val="left" w:pos="8310"/>
                          </w:tabs>
                          <w:spacing w:after="0" w:line="240" w:lineRule="auto"/>
                          <w:contextualSpacing/>
                          <w:outlineLvl w:val="6"/>
                          <w:rPr>
                            <w:rFonts w:ascii="Calibri" w:eastAsia="Times New Roman" w:hAnsi="Calibri" w:cs="Times New Roman"/>
                            <w:b/>
                            <w:color w:val="000000"/>
                            <w:sz w:val="24"/>
                            <w:szCs w:val="24"/>
                            <w:lang w:eastAsia="en-GB"/>
                          </w:rPr>
                        </w:pPr>
                        <w:r w:rsidRPr="002D2CBE">
                          <w:rPr>
                            <w:rFonts w:ascii="Calibri" w:eastAsia="Times New Roman" w:hAnsi="Calibri" w:cs="Calibri"/>
                            <w:b/>
                            <w:bCs/>
                            <w:sz w:val="24"/>
                            <w:szCs w:val="24"/>
                            <w:lang w:eastAsia="en-GB"/>
                          </w:rPr>
                          <w:t xml:space="preserve">    1</w:t>
                        </w:r>
                        <w:r>
                          <w:rPr>
                            <w:rFonts w:ascii="Calibri" w:eastAsia="Times New Roman" w:hAnsi="Calibri" w:cs="Calibri"/>
                            <w:b/>
                            <w:bCs/>
                            <w:sz w:val="24"/>
                            <w:szCs w:val="24"/>
                            <w:lang w:eastAsia="en-GB"/>
                          </w:rPr>
                          <w:t>7</w:t>
                        </w:r>
                        <w:r w:rsidRPr="002D2CBE">
                          <w:rPr>
                            <w:rFonts w:ascii="Calibri" w:eastAsia="Times New Roman" w:hAnsi="Calibri" w:cs="Calibri"/>
                            <w:b/>
                            <w:bCs/>
                            <w:sz w:val="24"/>
                            <w:szCs w:val="24"/>
                            <w:lang w:eastAsia="en-GB"/>
                          </w:rPr>
                          <w:t xml:space="preserve">. To </w:t>
                        </w:r>
                        <w:r w:rsidRPr="002D2CBE">
                          <w:rPr>
                            <w:rFonts w:ascii="Calibri" w:eastAsia="Times New Roman" w:hAnsi="Calibri" w:cs="Times New Roman"/>
                            <w:b/>
                            <w:color w:val="000000"/>
                            <w:sz w:val="24"/>
                            <w:szCs w:val="24"/>
                            <w:lang w:eastAsia="en-GB"/>
                          </w:rPr>
                          <w:t xml:space="preserve">Consider a resolution to exclude the Press and Public from the following item of </w:t>
                        </w:r>
                      </w:p>
                      <w:p w14:paraId="32C7F9BD" w14:textId="77777777" w:rsidR="00624B66" w:rsidRDefault="00C027BA" w:rsidP="000833FB">
                        <w:pPr>
                          <w:widowControl w:val="0"/>
                          <w:tabs>
                            <w:tab w:val="left" w:pos="8310"/>
                          </w:tabs>
                          <w:spacing w:after="0" w:line="240" w:lineRule="auto"/>
                          <w:contextualSpacing/>
                          <w:outlineLvl w:val="6"/>
                          <w:rPr>
                            <w:rFonts w:ascii="Calibri" w:eastAsia="Times New Roman" w:hAnsi="Calibri" w:cs="Times New Roman"/>
                            <w:b/>
                            <w:color w:val="000000"/>
                            <w:sz w:val="24"/>
                            <w:szCs w:val="24"/>
                            <w:lang w:eastAsia="en-GB"/>
                          </w:rPr>
                        </w:pPr>
                        <w:r w:rsidRPr="002D2CBE">
                          <w:rPr>
                            <w:rFonts w:ascii="Calibri" w:eastAsia="Times New Roman" w:hAnsi="Calibri" w:cs="Times New Roman"/>
                            <w:b/>
                            <w:color w:val="000000"/>
                            <w:sz w:val="24"/>
                            <w:szCs w:val="24"/>
                            <w:lang w:eastAsia="en-GB"/>
                          </w:rPr>
                          <w:t xml:space="preserve">           business due to its confidential nature in accordance with the Council’s Standing </w:t>
                        </w:r>
                      </w:p>
                      <w:p w14:paraId="20485C0D" w14:textId="6794BA49" w:rsidR="00C027BA" w:rsidRPr="002D2CBE" w:rsidRDefault="00624B66" w:rsidP="000833FB">
                        <w:pPr>
                          <w:widowControl w:val="0"/>
                          <w:tabs>
                            <w:tab w:val="left" w:pos="8310"/>
                          </w:tabs>
                          <w:spacing w:after="0" w:line="240" w:lineRule="auto"/>
                          <w:contextualSpacing/>
                          <w:outlineLvl w:val="6"/>
                          <w:rPr>
                            <w:rFonts w:ascii="Calibri" w:eastAsia="Times New Roman" w:hAnsi="Calibri" w:cs="Times New Roman"/>
                            <w:b/>
                            <w:color w:val="000000"/>
                            <w:sz w:val="24"/>
                            <w:szCs w:val="24"/>
                            <w:lang w:eastAsia="en-GB"/>
                          </w:rPr>
                        </w:pPr>
                        <w:r>
                          <w:rPr>
                            <w:rFonts w:ascii="Calibri" w:eastAsia="Times New Roman" w:hAnsi="Calibri" w:cs="Times New Roman"/>
                            <w:b/>
                            <w:color w:val="000000"/>
                            <w:sz w:val="24"/>
                            <w:szCs w:val="24"/>
                            <w:lang w:eastAsia="en-GB"/>
                          </w:rPr>
                          <w:t xml:space="preserve">           </w:t>
                        </w:r>
                        <w:r w:rsidR="00C027BA" w:rsidRPr="002D2CBE">
                          <w:rPr>
                            <w:rFonts w:ascii="Calibri" w:eastAsia="Times New Roman" w:hAnsi="Calibri" w:cs="Times New Roman"/>
                            <w:b/>
                            <w:color w:val="000000"/>
                            <w:sz w:val="24"/>
                            <w:szCs w:val="24"/>
                            <w:lang w:eastAsia="en-GB"/>
                          </w:rPr>
                          <w:t>Orders 3(d)</w:t>
                        </w:r>
                      </w:p>
                      <w:p w14:paraId="283CDBFB" w14:textId="77777777" w:rsidR="00AC6825" w:rsidRDefault="00C027BA" w:rsidP="000833FB">
                        <w:pPr>
                          <w:widowControl w:val="0"/>
                          <w:tabs>
                            <w:tab w:val="left" w:pos="8310"/>
                          </w:tabs>
                          <w:spacing w:after="0" w:line="240" w:lineRule="auto"/>
                          <w:contextualSpacing/>
                          <w:outlineLvl w:val="6"/>
                          <w:rPr>
                            <w:rFonts w:ascii="Calibri" w:eastAsia="Times New Roman" w:hAnsi="Calibri" w:cs="Times New Roman"/>
                            <w:b/>
                            <w:color w:val="000000"/>
                            <w:sz w:val="24"/>
                            <w:szCs w:val="24"/>
                            <w:lang w:eastAsia="en-GB"/>
                          </w:rPr>
                        </w:pPr>
                        <w:r w:rsidRPr="002D2CBE">
                          <w:rPr>
                            <w:rFonts w:ascii="Calibri" w:eastAsia="Times New Roman" w:hAnsi="Calibri" w:cs="Times New Roman"/>
                            <w:b/>
                            <w:color w:val="000000"/>
                            <w:sz w:val="24"/>
                            <w:szCs w:val="24"/>
                            <w:lang w:eastAsia="en-GB"/>
                          </w:rPr>
                          <w:t xml:space="preserve">    1</w:t>
                        </w:r>
                        <w:r>
                          <w:rPr>
                            <w:rFonts w:ascii="Calibri" w:eastAsia="Times New Roman" w:hAnsi="Calibri" w:cs="Times New Roman"/>
                            <w:b/>
                            <w:color w:val="000000"/>
                            <w:sz w:val="24"/>
                            <w:szCs w:val="24"/>
                            <w:lang w:eastAsia="en-GB"/>
                          </w:rPr>
                          <w:t>8</w:t>
                        </w:r>
                        <w:r w:rsidRPr="002D2CBE">
                          <w:rPr>
                            <w:rFonts w:ascii="Calibri" w:eastAsia="Times New Roman" w:hAnsi="Calibri" w:cs="Times New Roman"/>
                            <w:b/>
                            <w:color w:val="000000"/>
                            <w:sz w:val="24"/>
                            <w:szCs w:val="24"/>
                            <w:lang w:eastAsia="en-GB"/>
                          </w:rPr>
                          <w:t xml:space="preserve">. To Consider co-option of a Councillor for the Washington Ward </w:t>
                        </w:r>
                        <w:r>
                          <w:rPr>
                            <w:rFonts w:ascii="Calibri" w:eastAsia="Times New Roman" w:hAnsi="Calibri" w:cs="Times New Roman"/>
                            <w:b/>
                            <w:color w:val="000000"/>
                            <w:sz w:val="24"/>
                            <w:szCs w:val="24"/>
                            <w:lang w:eastAsia="en-GB"/>
                          </w:rPr>
                          <w:t>and Heath Common</w:t>
                        </w:r>
                      </w:p>
                      <w:p w14:paraId="13002AEE" w14:textId="5321EAA7" w:rsidR="00C027BA" w:rsidRPr="002D2CBE" w:rsidRDefault="00AC6825" w:rsidP="000833FB">
                        <w:pPr>
                          <w:widowControl w:val="0"/>
                          <w:tabs>
                            <w:tab w:val="left" w:pos="8310"/>
                          </w:tabs>
                          <w:spacing w:after="0" w:line="240" w:lineRule="auto"/>
                          <w:contextualSpacing/>
                          <w:outlineLvl w:val="6"/>
                          <w:rPr>
                            <w:rFonts w:ascii="Calibri" w:eastAsia="Times New Roman" w:hAnsi="Calibri" w:cs="Times New Roman"/>
                            <w:b/>
                            <w:color w:val="000000"/>
                            <w:sz w:val="24"/>
                            <w:szCs w:val="24"/>
                            <w:lang w:eastAsia="en-GB"/>
                          </w:rPr>
                        </w:pPr>
                        <w:r>
                          <w:rPr>
                            <w:rFonts w:ascii="Calibri" w:eastAsia="Times New Roman" w:hAnsi="Calibri" w:cs="Times New Roman"/>
                            <w:b/>
                            <w:color w:val="000000"/>
                            <w:sz w:val="24"/>
                            <w:szCs w:val="24"/>
                            <w:lang w:eastAsia="en-GB"/>
                          </w:rPr>
                          <w:t xml:space="preserve">          </w:t>
                        </w:r>
                        <w:r w:rsidR="00C027BA">
                          <w:rPr>
                            <w:rFonts w:ascii="Calibri" w:eastAsia="Times New Roman" w:hAnsi="Calibri" w:cs="Times New Roman"/>
                            <w:b/>
                            <w:color w:val="000000"/>
                            <w:sz w:val="24"/>
                            <w:szCs w:val="24"/>
                            <w:lang w:eastAsia="en-GB"/>
                          </w:rPr>
                          <w:t xml:space="preserve"> vacancies</w:t>
                        </w:r>
                      </w:p>
                      <w:p w14:paraId="087B9586" w14:textId="77777777" w:rsidR="00C027BA" w:rsidRPr="002D2CBE" w:rsidRDefault="00C027BA" w:rsidP="000833FB">
                        <w:pPr>
                          <w:widowControl w:val="0"/>
                          <w:tabs>
                            <w:tab w:val="left" w:pos="8310"/>
                          </w:tabs>
                          <w:spacing w:after="0" w:line="240" w:lineRule="auto"/>
                          <w:outlineLvl w:val="6"/>
                          <w:rPr>
                            <w:rFonts w:ascii="Calibri" w:eastAsia="Times New Roman" w:hAnsi="Calibri" w:cs="Calibri"/>
                            <w:b/>
                            <w:bCs/>
                            <w:sz w:val="24"/>
                            <w:szCs w:val="24"/>
                            <w:lang w:eastAsia="en-GB"/>
                          </w:rPr>
                        </w:pPr>
                      </w:p>
                      <w:p w14:paraId="0823FDD7" w14:textId="77777777" w:rsidR="00C027BA" w:rsidRPr="002D2CBE" w:rsidRDefault="00C027BA" w:rsidP="000833FB">
                        <w:pPr>
                          <w:widowControl w:val="0"/>
                          <w:tabs>
                            <w:tab w:val="left" w:pos="8310"/>
                          </w:tabs>
                          <w:spacing w:after="0" w:line="240" w:lineRule="auto"/>
                          <w:outlineLvl w:val="6"/>
                          <w:rPr>
                            <w:rFonts w:ascii="Calibri" w:eastAsia="Times New Roman" w:hAnsi="Calibri" w:cs="Calibri"/>
                            <w:b/>
                            <w:bCs/>
                            <w:i/>
                            <w:iCs/>
                            <w:sz w:val="24"/>
                            <w:szCs w:val="24"/>
                            <w:lang w:eastAsia="en-GB"/>
                          </w:rPr>
                        </w:pPr>
                        <w:r w:rsidRPr="002D2CBE">
                          <w:rPr>
                            <w:rFonts w:ascii="Calibri" w:eastAsia="Times New Roman" w:hAnsi="Calibri" w:cs="Calibri"/>
                            <w:b/>
                            <w:bCs/>
                            <w:sz w:val="24"/>
                            <w:szCs w:val="24"/>
                            <w:lang w:eastAsia="en-GB"/>
                          </w:rPr>
                          <w:t xml:space="preserve"> </w:t>
                        </w:r>
                      </w:p>
                      <w:p w14:paraId="67CDD182" w14:textId="77777777" w:rsidR="00C027BA" w:rsidRPr="002D2CBE" w:rsidRDefault="00C027BA" w:rsidP="000833FB">
                        <w:pPr>
                          <w:tabs>
                            <w:tab w:val="left" w:pos="7709"/>
                          </w:tabs>
                          <w:spacing w:after="0" w:line="240" w:lineRule="auto"/>
                          <w:rPr>
                            <w:rFonts w:ascii="Calibri" w:eastAsia="Times New Roman" w:hAnsi="Calibri" w:cs="Calibri"/>
                            <w:b/>
                            <w:bCs/>
                            <w:sz w:val="24"/>
                            <w:szCs w:val="24"/>
                            <w:lang w:eastAsia="en-GB"/>
                          </w:rPr>
                        </w:pPr>
                      </w:p>
                      <w:bookmarkEnd w:id="3"/>
                      <w:p w14:paraId="5DEB4F1A" w14:textId="77777777" w:rsidR="00C027BA" w:rsidRPr="002D2CBE" w:rsidRDefault="00C027BA" w:rsidP="000833FB">
                        <w:pPr>
                          <w:spacing w:after="0" w:line="240" w:lineRule="auto"/>
                          <w:rPr>
                            <w:rFonts w:ascii="Calibri" w:eastAsia="Times New Roman" w:hAnsi="Calibri" w:cs="Calibri"/>
                            <w:b/>
                            <w:bCs/>
                            <w:strike/>
                            <w:sz w:val="24"/>
                            <w:szCs w:val="24"/>
                            <w:lang w:eastAsia="en-GB"/>
                          </w:rPr>
                        </w:pPr>
                        <w:r w:rsidRPr="002D2CBE">
                          <w:rPr>
                            <w:rFonts w:ascii="Calibri" w:hAnsi="Calibri" w:cs="Calibri"/>
                            <w:noProof/>
                            <w:lang w:eastAsia="en-GB"/>
                          </w:rPr>
                          <w:drawing>
                            <wp:inline distT="0" distB="0" distL="0" distR="0" wp14:anchorId="6C7B74E2" wp14:editId="573FFC02">
                              <wp:extent cx="1318260" cy="297180"/>
                              <wp:effectExtent l="0" t="0" r="0" b="762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318260" cy="297180"/>
                                      </a:xfrm>
                                      <a:prstGeom prst="rect">
                                        <a:avLst/>
                                      </a:prstGeom>
                                    </pic:spPr>
                                  </pic:pic>
                                </a:graphicData>
                              </a:graphic>
                            </wp:inline>
                          </w:drawing>
                        </w:r>
                      </w:p>
                      <w:p w14:paraId="27468159" w14:textId="77777777" w:rsidR="00C027BA" w:rsidRPr="002D2CBE" w:rsidRDefault="00C027BA" w:rsidP="000833FB">
                        <w:pPr>
                          <w:autoSpaceDE w:val="0"/>
                          <w:autoSpaceDN w:val="0"/>
                          <w:adjustRightInd w:val="0"/>
                          <w:spacing w:after="0" w:line="240" w:lineRule="auto"/>
                          <w:rPr>
                            <w:rFonts w:ascii="Calibri" w:eastAsia="Times New Roman" w:hAnsi="Calibri" w:cs="Calibri"/>
                            <w:sz w:val="24"/>
                            <w:szCs w:val="24"/>
                            <w:lang w:eastAsia="en-GB"/>
                          </w:rPr>
                        </w:pPr>
                        <w:r w:rsidRPr="002D2CBE">
                          <w:rPr>
                            <w:rFonts w:ascii="Calibri" w:eastAsia="Times New Roman" w:hAnsi="Calibri" w:cs="Calibri"/>
                            <w:sz w:val="24"/>
                            <w:szCs w:val="24"/>
                            <w:lang w:eastAsia="en-GB"/>
                          </w:rPr>
                          <w:t xml:space="preserve">        </w:t>
                        </w:r>
                      </w:p>
                      <w:p w14:paraId="56DCF232" w14:textId="77777777" w:rsidR="00C027BA" w:rsidRPr="002D2CBE" w:rsidRDefault="00C027BA" w:rsidP="000833FB">
                        <w:pPr>
                          <w:widowControl w:val="0"/>
                          <w:tabs>
                            <w:tab w:val="left" w:pos="6186"/>
                          </w:tabs>
                          <w:spacing w:after="0" w:line="240" w:lineRule="auto"/>
                          <w:rPr>
                            <w:rFonts w:ascii="Calibri" w:eastAsia="Times New Roman" w:hAnsi="Calibri" w:cs="Calibri"/>
                            <w:sz w:val="24"/>
                            <w:szCs w:val="24"/>
                            <w:lang w:eastAsia="en-GB"/>
                          </w:rPr>
                        </w:pPr>
                        <w:r w:rsidRPr="002D2CBE">
                          <w:rPr>
                            <w:rFonts w:ascii="Calibri" w:eastAsia="Times New Roman" w:hAnsi="Calibri" w:cs="Calibri"/>
                            <w:sz w:val="24"/>
                            <w:szCs w:val="24"/>
                            <w:lang w:eastAsia="en-GB"/>
                          </w:rPr>
                          <w:t xml:space="preserve">      Zoe Savill</w:t>
                        </w:r>
                        <w:r>
                          <w:rPr>
                            <w:rFonts w:ascii="Calibri" w:eastAsia="Times New Roman" w:hAnsi="Calibri" w:cs="Calibri"/>
                            <w:sz w:val="24"/>
                            <w:szCs w:val="24"/>
                            <w:lang w:eastAsia="en-GB"/>
                          </w:rPr>
                          <w:tab/>
                        </w:r>
                      </w:p>
                      <w:p w14:paraId="75445136" w14:textId="77777777" w:rsidR="00C027BA" w:rsidRPr="002D2CBE" w:rsidRDefault="00C027BA" w:rsidP="000833FB">
                        <w:pPr>
                          <w:widowControl w:val="0"/>
                          <w:tabs>
                            <w:tab w:val="left" w:pos="720"/>
                            <w:tab w:val="left" w:pos="1870"/>
                            <w:tab w:val="left" w:pos="2160"/>
                            <w:tab w:val="left" w:pos="2664"/>
                            <w:tab w:val="left" w:pos="4081"/>
                            <w:tab w:val="left" w:pos="6236"/>
                            <w:tab w:val="left" w:pos="7709"/>
                          </w:tabs>
                          <w:autoSpaceDE w:val="0"/>
                          <w:autoSpaceDN w:val="0"/>
                          <w:adjustRightInd w:val="0"/>
                          <w:spacing w:after="0" w:line="240" w:lineRule="auto"/>
                          <w:rPr>
                            <w:rFonts w:ascii="Calibri" w:eastAsia="Times New Roman" w:hAnsi="Calibri" w:cs="Calibri"/>
                            <w:sz w:val="24"/>
                            <w:szCs w:val="24"/>
                            <w:lang w:eastAsia="en-GB"/>
                          </w:rPr>
                        </w:pPr>
                        <w:r w:rsidRPr="002D2CBE">
                          <w:rPr>
                            <w:rFonts w:ascii="Calibri" w:eastAsia="Times New Roman" w:hAnsi="Calibri" w:cs="Calibri"/>
                            <w:sz w:val="24"/>
                            <w:szCs w:val="24"/>
                            <w:lang w:eastAsia="en-GB"/>
                          </w:rPr>
                          <w:t xml:space="preserve">      Clerk to Washington Parish Council</w:t>
                        </w:r>
                      </w:p>
                    </w:tc>
                  </w:tr>
                  <w:tr w:rsidR="00C027BA" w:rsidRPr="002D2CBE" w14:paraId="046CC6A8" w14:textId="77777777" w:rsidTr="000833FB">
                    <w:tc>
                      <w:tcPr>
                        <w:tcW w:w="11165" w:type="dxa"/>
                        <w:gridSpan w:val="2"/>
                      </w:tcPr>
                      <w:p w14:paraId="02BC148B" w14:textId="77777777" w:rsidR="00C027BA" w:rsidRPr="002D2CBE" w:rsidRDefault="00C027BA" w:rsidP="000833FB">
                        <w:pPr>
                          <w:spacing w:after="0" w:line="240" w:lineRule="auto"/>
                          <w:ind w:right="380"/>
                          <w:rPr>
                            <w:rFonts w:ascii="Calibri" w:eastAsia="Times New Roman" w:hAnsi="Calibri" w:cs="Calibri"/>
                            <w:b/>
                            <w:bCs/>
                            <w:sz w:val="24"/>
                            <w:szCs w:val="24"/>
                            <w:lang w:eastAsia="en-GB"/>
                          </w:rPr>
                        </w:pPr>
                        <w:r w:rsidRPr="002D2CBE">
                          <w:rPr>
                            <w:rFonts w:ascii="Calibri" w:eastAsia="Times New Roman" w:hAnsi="Calibri" w:cs="Calibri"/>
                            <w:b/>
                            <w:bCs/>
                            <w:sz w:val="24"/>
                            <w:szCs w:val="24"/>
                            <w:lang w:eastAsia="en-GB"/>
                          </w:rPr>
                          <w:lastRenderedPageBreak/>
                          <w:t xml:space="preserve"> </w:t>
                        </w:r>
                      </w:p>
                    </w:tc>
                  </w:tr>
                  <w:tr w:rsidR="00C027BA" w:rsidRPr="002D2CBE" w14:paraId="18174123" w14:textId="77777777" w:rsidTr="000833FB">
                    <w:trPr>
                      <w:gridBefore w:val="1"/>
                      <w:wBefore w:w="1027" w:type="dxa"/>
                    </w:trPr>
                    <w:tc>
                      <w:tcPr>
                        <w:tcW w:w="10138" w:type="dxa"/>
                      </w:tcPr>
                      <w:p w14:paraId="5C0DCA50" w14:textId="77777777" w:rsidR="00C027BA" w:rsidRPr="002D2CBE" w:rsidRDefault="00C027BA" w:rsidP="000833FB">
                        <w:pPr>
                          <w:spacing w:after="0" w:line="240" w:lineRule="auto"/>
                          <w:ind w:right="380"/>
                          <w:rPr>
                            <w:rFonts w:ascii="Calibri" w:eastAsia="Times New Roman" w:hAnsi="Calibri" w:cs="Calibri"/>
                            <w:sz w:val="24"/>
                            <w:szCs w:val="24"/>
                            <w:lang w:eastAsia="en-GB"/>
                          </w:rPr>
                        </w:pPr>
                      </w:p>
                    </w:tc>
                  </w:tr>
                </w:tbl>
                <w:p w14:paraId="4F2A9D5A" w14:textId="77777777" w:rsidR="00C027BA" w:rsidRPr="002D2CBE" w:rsidRDefault="00C027BA" w:rsidP="000833FB">
                  <w:pPr>
                    <w:spacing w:after="0" w:line="240" w:lineRule="auto"/>
                    <w:rPr>
                      <w:rFonts w:ascii="Calibri" w:eastAsia="Times New Roman" w:hAnsi="Calibri" w:cs="Calibri"/>
                      <w:sz w:val="24"/>
                      <w:szCs w:val="24"/>
                      <w:lang w:eastAsia="en-GB"/>
                    </w:rPr>
                  </w:pPr>
                </w:p>
              </w:tc>
            </w:tr>
            <w:tr w:rsidR="00C027BA" w:rsidRPr="002D2CBE" w14:paraId="629A85E1" w14:textId="77777777" w:rsidTr="000833FB">
              <w:trPr>
                <w:trHeight w:val="411"/>
              </w:trPr>
              <w:tc>
                <w:tcPr>
                  <w:tcW w:w="9026" w:type="dxa"/>
                  <w:vAlign w:val="center"/>
                </w:tcPr>
                <w:p w14:paraId="1E8154AF" w14:textId="77777777" w:rsidR="00C027BA" w:rsidRPr="002D2CBE" w:rsidRDefault="00C027BA" w:rsidP="000833FB">
                  <w:pPr>
                    <w:widowControl w:val="0"/>
                    <w:spacing w:after="0" w:line="240" w:lineRule="auto"/>
                    <w:rPr>
                      <w:rFonts w:ascii="Calibri" w:eastAsia="Times New Roman" w:hAnsi="Calibri" w:cs="Calibri"/>
                      <w:b/>
                      <w:bCs/>
                      <w:sz w:val="24"/>
                      <w:szCs w:val="24"/>
                      <w:lang w:eastAsia="en-GB"/>
                    </w:rPr>
                  </w:pPr>
                </w:p>
              </w:tc>
            </w:tr>
            <w:tr w:rsidR="00C027BA" w:rsidRPr="002D2CBE" w14:paraId="20B7E6B0" w14:textId="77777777" w:rsidTr="000833FB">
              <w:trPr>
                <w:trHeight w:val="411"/>
              </w:trPr>
              <w:tc>
                <w:tcPr>
                  <w:tcW w:w="9026" w:type="dxa"/>
                  <w:vAlign w:val="center"/>
                </w:tcPr>
                <w:p w14:paraId="5D0EED71" w14:textId="77777777" w:rsidR="00C027BA" w:rsidRPr="002D2CBE" w:rsidRDefault="00C027BA" w:rsidP="000833FB">
                  <w:pPr>
                    <w:widowControl w:val="0"/>
                    <w:spacing w:after="0" w:line="240" w:lineRule="auto"/>
                    <w:rPr>
                      <w:rFonts w:ascii="Calibri" w:eastAsia="Times New Roman" w:hAnsi="Calibri" w:cs="Calibri"/>
                      <w:b/>
                      <w:bCs/>
                      <w:sz w:val="24"/>
                      <w:szCs w:val="24"/>
                      <w:lang w:eastAsia="en-GB"/>
                    </w:rPr>
                  </w:pPr>
                  <w:r w:rsidRPr="002D2CBE">
                    <w:rPr>
                      <w:rFonts w:ascii="Calibri" w:eastAsia="Times New Roman" w:hAnsi="Calibri" w:cs="Calibri"/>
                      <w:b/>
                      <w:bCs/>
                      <w:sz w:val="24"/>
                      <w:szCs w:val="24"/>
                      <w:lang w:eastAsia="en-GB"/>
                    </w:rPr>
                    <w:t xml:space="preserve"> </w:t>
                  </w:r>
                </w:p>
              </w:tc>
            </w:tr>
          </w:tbl>
          <w:p w14:paraId="4A19B139" w14:textId="77777777" w:rsidR="00C027BA" w:rsidRPr="002D2CBE" w:rsidRDefault="00C027BA" w:rsidP="000833FB">
            <w:pPr>
              <w:spacing w:after="0" w:line="240" w:lineRule="auto"/>
              <w:rPr>
                <w:rFonts w:ascii="Calibri" w:eastAsia="Times New Roman" w:hAnsi="Calibri" w:cs="Calibri"/>
                <w:b/>
                <w:bCs/>
                <w:sz w:val="24"/>
                <w:szCs w:val="24"/>
                <w:lang w:eastAsia="en-GB"/>
              </w:rPr>
            </w:pPr>
          </w:p>
        </w:tc>
      </w:tr>
      <w:tr w:rsidR="00C027BA" w:rsidRPr="002D2CBE" w14:paraId="090C4D75" w14:textId="77777777" w:rsidTr="000833FB">
        <w:trPr>
          <w:gridAfter w:val="1"/>
          <w:wAfter w:w="7" w:type="dxa"/>
        </w:trPr>
        <w:tc>
          <w:tcPr>
            <w:tcW w:w="10349" w:type="dxa"/>
            <w:shd w:val="clear" w:color="auto" w:fill="auto"/>
            <w:vAlign w:val="center"/>
          </w:tcPr>
          <w:p w14:paraId="543ED208" w14:textId="77777777" w:rsidR="00C027BA" w:rsidRPr="002D2CBE" w:rsidRDefault="00C027BA" w:rsidP="000833FB">
            <w:pPr>
              <w:spacing w:after="0" w:line="240" w:lineRule="auto"/>
              <w:rPr>
                <w:rFonts w:ascii="Calibri" w:eastAsia="Times New Roman" w:hAnsi="Calibri" w:cs="Calibri"/>
                <w:b/>
                <w:bCs/>
                <w:sz w:val="24"/>
                <w:szCs w:val="24"/>
                <w:lang w:eastAsia="en-GB"/>
              </w:rPr>
            </w:pPr>
          </w:p>
        </w:tc>
      </w:tr>
      <w:tr w:rsidR="00C027BA" w:rsidRPr="002D2CBE" w14:paraId="15F56166" w14:textId="77777777" w:rsidTr="000833FB">
        <w:trPr>
          <w:gridAfter w:val="1"/>
          <w:wAfter w:w="7" w:type="dxa"/>
        </w:trPr>
        <w:tc>
          <w:tcPr>
            <w:tcW w:w="10349" w:type="dxa"/>
            <w:shd w:val="clear" w:color="auto" w:fill="auto"/>
          </w:tcPr>
          <w:p w14:paraId="38043F19" w14:textId="77777777" w:rsidR="00C027BA" w:rsidRPr="002D2CBE" w:rsidRDefault="00C027BA" w:rsidP="000833FB">
            <w:pPr>
              <w:spacing w:after="0" w:line="240" w:lineRule="auto"/>
              <w:rPr>
                <w:rFonts w:ascii="Calibri" w:eastAsia="Times New Roman" w:hAnsi="Calibri" w:cs="Calibri"/>
                <w:b/>
                <w:bCs/>
                <w:sz w:val="24"/>
                <w:szCs w:val="24"/>
                <w:lang w:eastAsia="en-GB"/>
              </w:rPr>
            </w:pPr>
          </w:p>
        </w:tc>
      </w:tr>
      <w:tr w:rsidR="00C027BA" w:rsidRPr="002D2CBE" w14:paraId="035845D3" w14:textId="77777777" w:rsidTr="000833FB">
        <w:trPr>
          <w:gridAfter w:val="1"/>
          <w:wAfter w:w="7" w:type="dxa"/>
        </w:trPr>
        <w:tc>
          <w:tcPr>
            <w:tcW w:w="10349" w:type="dxa"/>
            <w:shd w:val="clear" w:color="auto" w:fill="auto"/>
          </w:tcPr>
          <w:p w14:paraId="01A64C31" w14:textId="77777777" w:rsidR="00C027BA" w:rsidRPr="002D2CBE" w:rsidRDefault="00C027BA" w:rsidP="000833FB">
            <w:pPr>
              <w:spacing w:after="0" w:line="242" w:lineRule="auto"/>
              <w:ind w:right="380"/>
              <w:rPr>
                <w:rFonts w:ascii="Calibri" w:eastAsia="Times New Roman" w:hAnsi="Calibri" w:cs="Times New Roman"/>
                <w:i/>
                <w:iCs/>
                <w:lang w:eastAsia="en-GB"/>
              </w:rPr>
            </w:pPr>
            <w:r w:rsidRPr="002D2CBE">
              <w:rPr>
                <w:rFonts w:ascii="Calibri" w:eastAsia="Times New Roman" w:hAnsi="Calibri" w:cs="Times New Roman"/>
                <w:lang w:eastAsia="en-GB"/>
              </w:rPr>
              <w:t xml:space="preserve">               </w:t>
            </w:r>
            <w:r w:rsidRPr="002D2CBE">
              <w:rPr>
                <w:rFonts w:ascii="Calibri" w:eastAsia="Times New Roman" w:hAnsi="Calibri" w:cs="Times New Roman"/>
                <w:i/>
                <w:iCs/>
                <w:lang w:eastAsia="en-GB"/>
              </w:rPr>
              <w:t>.</w:t>
            </w:r>
          </w:p>
          <w:p w14:paraId="63C5A7E0" w14:textId="77777777" w:rsidR="00C027BA" w:rsidRPr="002D2CBE" w:rsidRDefault="00C027BA" w:rsidP="000833FB">
            <w:pPr>
              <w:spacing w:after="0" w:line="240" w:lineRule="auto"/>
              <w:rPr>
                <w:rFonts w:ascii="Calibri" w:hAnsi="Calibri" w:cs="Calibri"/>
                <w:i/>
                <w:iCs/>
                <w:lang w:eastAsia="en-GB"/>
              </w:rPr>
            </w:pPr>
            <w:r w:rsidRPr="002D2CBE">
              <w:rPr>
                <w:rFonts w:ascii="Calibri" w:hAnsi="Calibri" w:cs="Calibri"/>
                <w:i/>
                <w:iCs/>
                <w:lang w:eastAsia="en-GB"/>
              </w:rPr>
              <w:t xml:space="preserve">The Public are welcome to attend the part of this meeting which they are permitted access. Under the provisions of the Local Government Audit and Accountability Act 2014 (Openness of Local Government Bodies Regulations 2014), members of the public are permitted to film or record Council meetings to which they are permitted access, in a non-disruptive manner. </w:t>
            </w:r>
            <w:proofErr w:type="gramStart"/>
            <w:r w:rsidRPr="002D2CBE">
              <w:rPr>
                <w:rFonts w:ascii="Calibri" w:hAnsi="Calibri" w:cs="Calibri"/>
                <w:i/>
                <w:iCs/>
                <w:lang w:eastAsia="en-GB"/>
              </w:rPr>
              <w:t>By attending this meeting, it</w:t>
            </w:r>
            <w:proofErr w:type="gramEnd"/>
            <w:r w:rsidRPr="002D2CBE">
              <w:rPr>
                <w:rFonts w:ascii="Calibri" w:hAnsi="Calibri" w:cs="Calibri"/>
                <w:i/>
                <w:iCs/>
                <w:lang w:eastAsia="en-GB"/>
              </w:rPr>
              <w:t xml:space="preserve"> is deemed that you consent to this.</w:t>
            </w:r>
          </w:p>
          <w:p w14:paraId="30C61F6F" w14:textId="77777777" w:rsidR="00C027BA" w:rsidRPr="002D2CBE" w:rsidRDefault="00C027BA" w:rsidP="000833FB">
            <w:pPr>
              <w:spacing w:after="0" w:line="240" w:lineRule="auto"/>
              <w:rPr>
                <w:rFonts w:ascii="Calibri" w:hAnsi="Calibri" w:cs="Calibri"/>
                <w:b/>
                <w:bCs/>
                <w:i/>
                <w:iCs/>
                <w:lang w:eastAsia="en-GB"/>
              </w:rPr>
            </w:pPr>
            <w:r w:rsidRPr="002D2CBE">
              <w:rPr>
                <w:rFonts w:ascii="Calibri" w:hAnsi="Calibri" w:cs="Calibri"/>
                <w:i/>
                <w:iCs/>
                <w:lang w:eastAsia="en-GB"/>
              </w:rPr>
              <w:t>A person or persons recording the parish meeting are reminded that the Public Speaking period is not part of the formal meeting and that they should take legal advice for themselves as to their rights to make any recording during that period</w:t>
            </w:r>
          </w:p>
          <w:p w14:paraId="3BB0A936" w14:textId="77777777" w:rsidR="00C027BA" w:rsidRPr="002D2CBE" w:rsidRDefault="00C027BA" w:rsidP="000833FB">
            <w:pPr>
              <w:spacing w:after="0" w:line="240" w:lineRule="auto"/>
              <w:rPr>
                <w:rFonts w:ascii="Calibri" w:eastAsia="Times New Roman" w:hAnsi="Calibri" w:cs="Calibri"/>
                <w:b/>
                <w:bCs/>
                <w:sz w:val="24"/>
                <w:szCs w:val="24"/>
                <w:lang w:eastAsia="en-GB"/>
              </w:rPr>
            </w:pPr>
          </w:p>
        </w:tc>
      </w:tr>
    </w:tbl>
    <w:p w14:paraId="1D1D05D1" w14:textId="77777777" w:rsidR="00952D68" w:rsidRDefault="00952D68"/>
    <w:sectPr w:rsidR="00952D68" w:rsidSect="00C027BA">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CDF5B" w14:textId="77777777" w:rsidR="00C41A37" w:rsidRDefault="00C41A37" w:rsidP="00C027BA">
      <w:pPr>
        <w:spacing w:after="0" w:line="240" w:lineRule="auto"/>
      </w:pPr>
      <w:r>
        <w:separator/>
      </w:r>
    </w:p>
  </w:endnote>
  <w:endnote w:type="continuationSeparator" w:id="0">
    <w:p w14:paraId="2ECF1863" w14:textId="77777777" w:rsidR="00C41A37" w:rsidRDefault="00C41A37" w:rsidP="00C02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M Sans">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2072A" w14:textId="0F033BEA" w:rsidR="00C027BA" w:rsidRPr="00C027BA" w:rsidRDefault="00C027BA" w:rsidP="00C027BA">
    <w:pPr>
      <w:pStyle w:val="Footer"/>
      <w:jc w:val="right"/>
      <w:rPr>
        <w:i/>
        <w:iCs/>
      </w:rPr>
    </w:pPr>
    <w:r w:rsidRPr="00C027BA">
      <w:rPr>
        <w:i/>
        <w:iCs/>
      </w:rPr>
      <w:t>Published 31</w:t>
    </w:r>
    <w:r w:rsidRPr="00C027BA">
      <w:rPr>
        <w:i/>
        <w:iCs/>
        <w:vertAlign w:val="superscript"/>
      </w:rPr>
      <w:t>st</w:t>
    </w:r>
    <w:r w:rsidRPr="00C027BA">
      <w:rPr>
        <w:i/>
        <w:iCs/>
      </w:rPr>
      <w:t xml:space="preserve"> August 2022</w:t>
    </w:r>
  </w:p>
  <w:p w14:paraId="4A4AD15E" w14:textId="77777777" w:rsidR="00C027BA" w:rsidRDefault="00C02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217D2" w14:textId="77777777" w:rsidR="00C41A37" w:rsidRDefault="00C41A37" w:rsidP="00C027BA">
      <w:pPr>
        <w:spacing w:after="0" w:line="240" w:lineRule="auto"/>
      </w:pPr>
      <w:r>
        <w:separator/>
      </w:r>
    </w:p>
  </w:footnote>
  <w:footnote w:type="continuationSeparator" w:id="0">
    <w:p w14:paraId="0B0C9264" w14:textId="77777777" w:rsidR="00C41A37" w:rsidRDefault="00C41A37" w:rsidP="00C027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830AD"/>
    <w:multiLevelType w:val="hybridMultilevel"/>
    <w:tmpl w:val="36BE7F94"/>
    <w:lvl w:ilvl="0" w:tplc="C8A6170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61080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7BA"/>
    <w:rsid w:val="000A2832"/>
    <w:rsid w:val="001768E6"/>
    <w:rsid w:val="001D69FF"/>
    <w:rsid w:val="00224D32"/>
    <w:rsid w:val="00624B66"/>
    <w:rsid w:val="006E2EBC"/>
    <w:rsid w:val="00760429"/>
    <w:rsid w:val="00803AE2"/>
    <w:rsid w:val="00952D68"/>
    <w:rsid w:val="009A5146"/>
    <w:rsid w:val="00AC6825"/>
    <w:rsid w:val="00C027BA"/>
    <w:rsid w:val="00C41A37"/>
    <w:rsid w:val="00D14572"/>
    <w:rsid w:val="00DD627E"/>
    <w:rsid w:val="00DE60C2"/>
    <w:rsid w:val="00E7391C"/>
    <w:rsid w:val="00E95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AD786D"/>
  <w15:chartTrackingRefBased/>
  <w15:docId w15:val="{687C8717-8335-4A14-9B5A-2D2CCE767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7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27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7BA"/>
  </w:style>
  <w:style w:type="paragraph" w:styleId="Footer">
    <w:name w:val="footer"/>
    <w:basedOn w:val="Normal"/>
    <w:link w:val="FooterChar"/>
    <w:uiPriority w:val="99"/>
    <w:unhideWhenUsed/>
    <w:rsid w:val="00C027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4001</Characters>
  <Application>Microsoft Office Word</Application>
  <DocSecurity>0</DocSecurity>
  <Lines>33</Lines>
  <Paragraphs>9</Paragraphs>
  <ScaleCrop>false</ScaleCrop>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dcterms:created xsi:type="dcterms:W3CDTF">2022-08-31T14:33:00Z</dcterms:created>
  <dcterms:modified xsi:type="dcterms:W3CDTF">2022-08-31T14:33:00Z</dcterms:modified>
</cp:coreProperties>
</file>